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CB" w:rsidRPr="00171ECB" w:rsidRDefault="00171ECB" w:rsidP="00171ECB">
      <w:pPr>
        <w:spacing w:line="274" w:lineRule="exact"/>
        <w:ind w:left="1179"/>
      </w:pPr>
      <w:proofErr w:type="spellStart"/>
      <w:r w:rsidRPr="00171ECB">
        <w:rPr>
          <w:lang w:val="ru-RU"/>
        </w:rPr>
        <w:t>Ста</w:t>
      </w:r>
      <w:r>
        <w:rPr>
          <w:lang w:val="ru-RU"/>
        </w:rPr>
        <w:t>тистикалық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функцияларды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қолдану</w:t>
      </w:r>
      <w:proofErr w:type="spellEnd"/>
      <w:r>
        <w:t xml:space="preserve"> </w:t>
      </w:r>
    </w:p>
    <w:p w:rsidR="00171ECB" w:rsidRPr="00171ECB" w:rsidRDefault="00171ECB" w:rsidP="00171ECB">
      <w:pPr>
        <w:pStyle w:val="11"/>
        <w:spacing w:before="5" w:line="275" w:lineRule="exact"/>
        <w:rPr>
          <w:lang w:val="ru-RU"/>
        </w:rPr>
      </w:pPr>
      <w:proofErr w:type="spellStart"/>
      <w:r w:rsidRPr="00171ECB">
        <w:rPr>
          <w:lang w:val="ru-RU"/>
        </w:rPr>
        <w:t>Дə</w:t>
      </w:r>
      <w:proofErr w:type="gramStart"/>
      <w:r w:rsidRPr="00171ECB">
        <w:rPr>
          <w:lang w:val="ru-RU"/>
        </w:rPr>
        <w:t>р</w:t>
      </w:r>
      <w:proofErr w:type="gramEnd"/>
      <w:r w:rsidRPr="00171ECB">
        <w:rPr>
          <w:lang w:val="ru-RU"/>
        </w:rPr>
        <w:t>іс</w:t>
      </w:r>
      <w:proofErr w:type="spellEnd"/>
      <w:r w:rsidRPr="00171ECB">
        <w:rPr>
          <w:lang w:val="ru-RU"/>
        </w:rPr>
        <w:t xml:space="preserve"> </w:t>
      </w:r>
      <w:proofErr w:type="spellStart"/>
      <w:r w:rsidRPr="00171ECB">
        <w:rPr>
          <w:lang w:val="ru-RU"/>
        </w:rPr>
        <w:t>мазмұны</w:t>
      </w:r>
      <w:proofErr w:type="spellEnd"/>
      <w:r w:rsidRPr="00171ECB">
        <w:rPr>
          <w:lang w:val="ru-RU"/>
        </w:rPr>
        <w:t>:</w:t>
      </w:r>
    </w:p>
    <w:p w:rsidR="00171ECB" w:rsidRDefault="00171ECB" w:rsidP="00171ECB">
      <w:pPr>
        <w:pStyle w:val="a5"/>
        <w:numPr>
          <w:ilvl w:val="0"/>
          <w:numId w:val="1"/>
        </w:numPr>
        <w:tabs>
          <w:tab w:val="left" w:pos="1540"/>
        </w:tabs>
        <w:spacing w:line="251" w:lineRule="exact"/>
      </w:pPr>
      <w:proofErr w:type="spellStart"/>
      <w:r>
        <w:t>Статистикалық</w:t>
      </w:r>
      <w:proofErr w:type="spellEnd"/>
      <w:r>
        <w:t xml:space="preserve"> </w:t>
      </w:r>
      <w:proofErr w:type="spellStart"/>
      <w:r>
        <w:t>функцияларды</w:t>
      </w:r>
      <w:proofErr w:type="spellEnd"/>
      <w:r>
        <w:rPr>
          <w:spacing w:val="-5"/>
        </w:rPr>
        <w:t xml:space="preserve"> </w:t>
      </w:r>
      <w:proofErr w:type="spellStart"/>
      <w:r>
        <w:t>қолдану</w:t>
      </w:r>
      <w:proofErr w:type="spellEnd"/>
      <w:r>
        <w:t>.</w:t>
      </w:r>
    </w:p>
    <w:p w:rsidR="00171ECB" w:rsidRDefault="00171ECB" w:rsidP="00171ECB">
      <w:pPr>
        <w:pStyle w:val="a5"/>
        <w:numPr>
          <w:ilvl w:val="0"/>
          <w:numId w:val="1"/>
        </w:numPr>
        <w:tabs>
          <w:tab w:val="left" w:pos="1540"/>
        </w:tabs>
      </w:pPr>
      <w:proofErr w:type="spellStart"/>
      <w:r>
        <w:t>Топтау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rPr>
          <w:spacing w:val="-4"/>
        </w:rPr>
        <w:t xml:space="preserve"> </w:t>
      </w:r>
      <w:proofErr w:type="spellStart"/>
      <w:r>
        <w:t>жасау</w:t>
      </w:r>
      <w:proofErr w:type="spellEnd"/>
      <w:r>
        <w:t>.</w:t>
      </w:r>
    </w:p>
    <w:p w:rsidR="00171ECB" w:rsidRDefault="00171ECB" w:rsidP="00171ECB">
      <w:pPr>
        <w:pStyle w:val="a3"/>
        <w:spacing w:before="1"/>
        <w:ind w:left="1179" w:right="1113" w:firstLine="453"/>
        <w:jc w:val="both"/>
      </w:pPr>
      <w:proofErr w:type="spellStart"/>
      <w:proofErr w:type="gramStart"/>
      <w:r>
        <w:t>Деректер</w:t>
      </w:r>
      <w:proofErr w:type="spellEnd"/>
      <w:r>
        <w:t xml:space="preserve"> </w:t>
      </w:r>
      <w:proofErr w:type="spellStart"/>
      <w:r>
        <w:t>қорындағы</w:t>
      </w:r>
      <w:proofErr w:type="spellEnd"/>
      <w:r>
        <w:t xml:space="preserve"> </w:t>
      </w:r>
      <w:proofErr w:type="spellStart"/>
      <w:r>
        <w:t>ақпараттар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агрегатты</w:t>
      </w:r>
      <w:proofErr w:type="spellEnd"/>
      <w:r>
        <w:t xml:space="preserve"> (</w:t>
      </w:r>
      <w:proofErr w:type="spellStart"/>
      <w:r>
        <w:t>қорытынды</w:t>
      </w:r>
      <w:proofErr w:type="spellEnd"/>
      <w:r>
        <w:t xml:space="preserve">) </w:t>
      </w:r>
      <w:proofErr w:type="spellStart"/>
      <w:r>
        <w:t>функциялар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Агрегатты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аргумент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деректердің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бағанын</w:t>
      </w:r>
      <w:proofErr w:type="spellEnd"/>
      <w:r>
        <w:t xml:space="preserve"> </w:t>
      </w:r>
      <w:proofErr w:type="spellStart"/>
      <w:r>
        <w:t>тұтастай</w:t>
      </w:r>
      <w:proofErr w:type="spellEnd"/>
      <w:r>
        <w:t xml:space="preserve"> </w:t>
      </w:r>
      <w:proofErr w:type="spellStart"/>
      <w:r>
        <w:t>қабылдайды</w:t>
      </w:r>
      <w:proofErr w:type="spellEnd"/>
      <w:r>
        <w:t xml:space="preserve">,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бағанды</w:t>
      </w:r>
      <w:proofErr w:type="spellEnd"/>
      <w:r>
        <w:t xml:space="preserve"> </w:t>
      </w:r>
      <w:proofErr w:type="spellStart"/>
      <w:r>
        <w:t>жинақтайтын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мəнді</w:t>
      </w:r>
      <w:proofErr w:type="spellEnd"/>
      <w:r>
        <w:t xml:space="preserve"> </w:t>
      </w:r>
      <w:proofErr w:type="spellStart"/>
      <w:r>
        <w:t>қайтарады</w:t>
      </w:r>
      <w:proofErr w:type="spellEnd"/>
      <w:r>
        <w:t>.</w:t>
      </w:r>
      <w:proofErr w:type="gramEnd"/>
    </w:p>
    <w:p w:rsidR="00171ECB" w:rsidRDefault="00171ECB" w:rsidP="00171ECB">
      <w:pPr>
        <w:pStyle w:val="31"/>
        <w:spacing w:before="4"/>
        <w:ind w:left="1632"/>
      </w:pPr>
      <w:proofErr w:type="spellStart"/>
      <w:r>
        <w:t>Баған</w:t>
      </w:r>
      <w:proofErr w:type="spellEnd"/>
      <w:r>
        <w:t xml:space="preserve"> </w:t>
      </w:r>
      <w:proofErr w:type="spellStart"/>
      <w:r>
        <w:t>мəнінің</w:t>
      </w:r>
      <w:proofErr w:type="spellEnd"/>
      <w:r>
        <w:t xml:space="preserve"> </w:t>
      </w:r>
      <w:proofErr w:type="spellStart"/>
      <w:r>
        <w:t>қосындысын</w:t>
      </w:r>
      <w:proofErr w:type="spellEnd"/>
      <w:r>
        <w:t xml:space="preserve"> </w:t>
      </w:r>
      <w:proofErr w:type="spellStart"/>
      <w:r>
        <w:t>есептеу</w:t>
      </w:r>
      <w:proofErr w:type="spellEnd"/>
    </w:p>
    <w:p w:rsidR="00171ECB" w:rsidRDefault="00171ECB" w:rsidP="00171ECB">
      <w:pPr>
        <w:pStyle w:val="a3"/>
        <w:ind w:left="1179" w:right="1112" w:firstLine="453"/>
        <w:jc w:val="both"/>
      </w:pPr>
      <w:proofErr w:type="gramStart"/>
      <w:r>
        <w:t>SUM(</w:t>
      </w:r>
      <w:proofErr w:type="gramEnd"/>
      <w:r>
        <w:t xml:space="preserve"> ) </w:t>
      </w:r>
      <w:proofErr w:type="spellStart"/>
      <w:r>
        <w:t>статистикалық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бағанның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мəндерінің</w:t>
      </w:r>
      <w:proofErr w:type="spellEnd"/>
      <w:r>
        <w:t xml:space="preserve"> </w:t>
      </w:r>
      <w:proofErr w:type="spellStart"/>
      <w:r>
        <w:t>қосындысын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 xml:space="preserve">. </w:t>
      </w:r>
      <w:proofErr w:type="spellStart"/>
      <w:proofErr w:type="gramStart"/>
      <w:r>
        <w:t>Бұл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баған</w:t>
      </w:r>
      <w:proofErr w:type="spellEnd"/>
      <w:r>
        <w:t xml:space="preserve"> </w:t>
      </w:r>
      <w:proofErr w:type="spellStart"/>
      <w:r>
        <w:t>деректердің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типіне</w:t>
      </w:r>
      <w:proofErr w:type="spellEnd"/>
      <w:r>
        <w:t xml:space="preserve"> </w:t>
      </w:r>
      <w:proofErr w:type="spellStart"/>
      <w:r>
        <w:t>жатуы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Осы</w:t>
      </w:r>
      <w:proofErr w:type="spellEnd"/>
      <w:r>
        <w:t xml:space="preserve"> </w:t>
      </w:r>
      <w:proofErr w:type="spellStart"/>
      <w:r>
        <w:t>функциямен</w:t>
      </w:r>
      <w:proofErr w:type="spellEnd"/>
      <w:r>
        <w:t xml:space="preserve"> </w:t>
      </w:r>
      <w:proofErr w:type="spellStart"/>
      <w:r>
        <w:t>қайтарылатын</w:t>
      </w:r>
      <w:proofErr w:type="spellEnd"/>
      <w:r>
        <w:t xml:space="preserve"> </w:t>
      </w:r>
      <w:proofErr w:type="spellStart"/>
      <w:r>
        <w:t>нəтиженің</w:t>
      </w:r>
      <w:proofErr w:type="spellEnd"/>
      <w:r>
        <w:t xml:space="preserve"> </w:t>
      </w:r>
      <w:proofErr w:type="spellStart"/>
      <w:r>
        <w:t>типі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типіндей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rPr>
          <w:spacing w:val="-3"/>
        </w:rPr>
        <w:t xml:space="preserve"> </w:t>
      </w:r>
      <w:proofErr w:type="spellStart"/>
      <w:r>
        <w:t>керек</w:t>
      </w:r>
      <w:proofErr w:type="spellEnd"/>
      <w:r>
        <w:t>.</w:t>
      </w:r>
      <w:proofErr w:type="gramEnd"/>
    </w:p>
    <w:p w:rsidR="00171ECB" w:rsidRDefault="00171ECB" w:rsidP="00171ECB">
      <w:pPr>
        <w:pStyle w:val="31"/>
        <w:spacing w:before="2" w:line="251" w:lineRule="exact"/>
        <w:ind w:left="1632"/>
      </w:pPr>
      <w:proofErr w:type="spellStart"/>
      <w:r>
        <w:t>Бағанның</w:t>
      </w:r>
      <w:proofErr w:type="spellEnd"/>
      <w:r>
        <w:t xml:space="preserve"> </w:t>
      </w:r>
      <w:proofErr w:type="spellStart"/>
      <w:r>
        <w:t>орташа</w:t>
      </w:r>
      <w:proofErr w:type="spellEnd"/>
      <w:r>
        <w:t xml:space="preserve"> </w:t>
      </w:r>
      <w:proofErr w:type="spellStart"/>
      <w:r>
        <w:t>мəнін</w:t>
      </w:r>
      <w:proofErr w:type="spellEnd"/>
      <w:r>
        <w:t xml:space="preserve"> </w:t>
      </w:r>
      <w:proofErr w:type="spellStart"/>
      <w:r>
        <w:t>есептеу</w:t>
      </w:r>
      <w:proofErr w:type="spellEnd"/>
    </w:p>
    <w:p w:rsidR="00171ECB" w:rsidRDefault="00171ECB" w:rsidP="00171ECB">
      <w:pPr>
        <w:pStyle w:val="a3"/>
        <w:ind w:left="1179" w:right="1112" w:firstLine="453"/>
        <w:jc w:val="both"/>
      </w:pPr>
      <w:proofErr w:type="gramStart"/>
      <w:r>
        <w:t>AVG(</w:t>
      </w:r>
      <w:proofErr w:type="gramEnd"/>
      <w:r>
        <w:t xml:space="preserve"> ) </w:t>
      </w:r>
      <w:proofErr w:type="spellStart"/>
      <w:r>
        <w:t>статистикалық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бағаннын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мəндерінің</w:t>
      </w:r>
      <w:proofErr w:type="spellEnd"/>
      <w:r>
        <w:t xml:space="preserve"> </w:t>
      </w:r>
      <w:proofErr w:type="spellStart"/>
      <w:r>
        <w:t>орташа</w:t>
      </w:r>
      <w:proofErr w:type="spellEnd"/>
      <w:r>
        <w:t xml:space="preserve"> </w:t>
      </w:r>
      <w:proofErr w:type="spellStart"/>
      <w:r>
        <w:t>мəнін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 xml:space="preserve">. </w:t>
      </w:r>
      <w:proofErr w:type="spellStart"/>
      <w:proofErr w:type="gramStart"/>
      <w:r>
        <w:t>Бұл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баған</w:t>
      </w:r>
      <w:proofErr w:type="spellEnd"/>
      <w:r>
        <w:t xml:space="preserve"> </w:t>
      </w:r>
      <w:proofErr w:type="spellStart"/>
      <w:r>
        <w:t>деректердің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типіне</w:t>
      </w:r>
      <w:proofErr w:type="spellEnd"/>
      <w:r>
        <w:t xml:space="preserve"> </w:t>
      </w:r>
      <w:proofErr w:type="spellStart"/>
      <w:r>
        <w:t>жатау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Осы</w:t>
      </w:r>
      <w:proofErr w:type="spellEnd"/>
      <w:r>
        <w:t xml:space="preserve"> </w:t>
      </w:r>
      <w:proofErr w:type="spellStart"/>
      <w:r>
        <w:t>функциямен</w:t>
      </w:r>
      <w:proofErr w:type="spellEnd"/>
      <w:r>
        <w:t xml:space="preserve"> </w:t>
      </w:r>
      <w:proofErr w:type="spellStart"/>
      <w:r>
        <w:t>қайтарылатын</w:t>
      </w:r>
      <w:proofErr w:type="spellEnd"/>
      <w:r>
        <w:t xml:space="preserve"> </w:t>
      </w:r>
      <w:proofErr w:type="spellStart"/>
      <w:r>
        <w:t>нəтиже</w:t>
      </w:r>
      <w:proofErr w:type="spellEnd"/>
      <w:r>
        <w:t xml:space="preserve"> </w:t>
      </w:r>
      <w:proofErr w:type="spellStart"/>
      <w:r>
        <w:t>баған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(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функция</w:t>
      </w:r>
      <w:proofErr w:type="spellEnd"/>
      <w:r>
        <w:t xml:space="preserve"> </w:t>
      </w:r>
      <w:proofErr w:type="spellStart"/>
      <w:r>
        <w:t>алғашында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қосады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бөледі</w:t>
      </w:r>
      <w:proofErr w:type="spellEnd"/>
      <w:r>
        <w:t xml:space="preserve">) </w:t>
      </w:r>
      <w:proofErr w:type="spellStart"/>
      <w:r>
        <w:t>типіндей</w:t>
      </w:r>
      <w:proofErr w:type="spellEnd"/>
      <w:r>
        <w:t xml:space="preserve"> </w:t>
      </w:r>
      <w:proofErr w:type="spellStart"/>
      <w:r>
        <w:t>болмауы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  <w:proofErr w:type="gramEnd"/>
    </w:p>
    <w:p w:rsidR="00171ECB" w:rsidRDefault="00171ECB" w:rsidP="00171ECB">
      <w:pPr>
        <w:pStyle w:val="31"/>
        <w:spacing w:before="1" w:line="251" w:lineRule="exact"/>
        <w:ind w:left="1632"/>
      </w:pPr>
      <w:proofErr w:type="spellStart"/>
      <w:r>
        <w:t>Экстремумдерді</w:t>
      </w:r>
      <w:proofErr w:type="spellEnd"/>
      <w:r>
        <w:t xml:space="preserve"> </w:t>
      </w:r>
      <w:proofErr w:type="spellStart"/>
      <w:r>
        <w:t>есептеу</w:t>
      </w:r>
      <w:proofErr w:type="spellEnd"/>
    </w:p>
    <w:p w:rsidR="00171ECB" w:rsidRDefault="00171ECB" w:rsidP="00171ECB">
      <w:pPr>
        <w:pStyle w:val="a3"/>
        <w:ind w:left="1179" w:right="1112" w:firstLine="453"/>
        <w:jc w:val="both"/>
      </w:pPr>
      <w:proofErr w:type="gramStart"/>
      <w:r>
        <w:t>MIN(</w:t>
      </w:r>
      <w:proofErr w:type="gramEnd"/>
      <w:r>
        <w:t xml:space="preserve"> ) </w:t>
      </w:r>
      <w:proofErr w:type="spellStart"/>
      <w:r>
        <w:t>жəне</w:t>
      </w:r>
      <w:proofErr w:type="spellEnd"/>
      <w:r>
        <w:t xml:space="preserve"> MAX( ) </w:t>
      </w:r>
      <w:proofErr w:type="spellStart"/>
      <w:r>
        <w:t>статистикалық</w:t>
      </w:r>
      <w:proofErr w:type="spellEnd"/>
      <w:r>
        <w:t xml:space="preserve"> </w:t>
      </w:r>
      <w:proofErr w:type="spellStart"/>
      <w:r>
        <w:t>функциялары</w:t>
      </w:r>
      <w:proofErr w:type="spellEnd"/>
      <w:r>
        <w:t xml:space="preserve"> </w:t>
      </w:r>
      <w:proofErr w:type="spellStart"/>
      <w:r>
        <w:t>бағандағы</w:t>
      </w:r>
      <w:proofErr w:type="spellEnd"/>
      <w:r>
        <w:t xml:space="preserve"> </w:t>
      </w:r>
      <w:proofErr w:type="spellStart"/>
      <w:r>
        <w:t>мəндердің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кіші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мəнін</w:t>
      </w:r>
      <w:proofErr w:type="spellEnd"/>
      <w:r>
        <w:t xml:space="preserve"> </w:t>
      </w:r>
      <w:proofErr w:type="spellStart"/>
      <w:r>
        <w:t>табуға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proofErr w:type="gramStart"/>
      <w:r>
        <w:t>Бұл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баған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жолдық</w:t>
      </w:r>
      <w:proofErr w:type="spellEnd"/>
      <w:r>
        <w:t xml:space="preserve"> </w:t>
      </w:r>
      <w:proofErr w:type="spellStart"/>
      <w:r>
        <w:t>мəнге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 </w:t>
      </w:r>
      <w:proofErr w:type="spellStart"/>
      <w:r>
        <w:t>бола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күн</w:t>
      </w:r>
      <w:proofErr w:type="spellEnd"/>
      <w:r>
        <w:t>/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мəнін</w:t>
      </w:r>
      <w:proofErr w:type="spellEnd"/>
      <w:r>
        <w:t xml:space="preserve"> </w:t>
      </w:r>
      <w:proofErr w:type="spellStart"/>
      <w:r>
        <w:t>қабылдауы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Осы</w:t>
      </w:r>
      <w:proofErr w:type="spellEnd"/>
      <w:r>
        <w:t xml:space="preserve"> </w:t>
      </w:r>
      <w:proofErr w:type="spellStart"/>
      <w:r>
        <w:t>функциямен</w:t>
      </w:r>
      <w:proofErr w:type="spellEnd"/>
      <w:r>
        <w:t xml:space="preserve"> </w:t>
      </w:r>
      <w:proofErr w:type="spellStart"/>
      <w:r>
        <w:t>қайтарылатын</w:t>
      </w:r>
      <w:proofErr w:type="spellEnd"/>
      <w:r>
        <w:t xml:space="preserve"> </w:t>
      </w:r>
      <w:proofErr w:type="spellStart"/>
      <w:r>
        <w:t>нəтиже</w:t>
      </w:r>
      <w:proofErr w:type="spellEnd"/>
      <w:r>
        <w:t xml:space="preserve"> </w:t>
      </w:r>
      <w:proofErr w:type="spellStart"/>
      <w:r>
        <w:t>бағанның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типі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сондай</w:t>
      </w:r>
      <w:proofErr w:type="spellEnd"/>
      <w:r>
        <w:t xml:space="preserve"> </w:t>
      </w:r>
      <w:proofErr w:type="spellStart"/>
      <w:r>
        <w:t>типте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  <w:proofErr w:type="gramEnd"/>
    </w:p>
    <w:p w:rsidR="00171ECB" w:rsidRDefault="00171ECB" w:rsidP="00171ECB">
      <w:pPr>
        <w:pStyle w:val="a5"/>
        <w:numPr>
          <w:ilvl w:val="0"/>
          <w:numId w:val="2"/>
        </w:numPr>
        <w:tabs>
          <w:tab w:val="left" w:pos="1540"/>
        </w:tabs>
      </w:pPr>
      <w:r>
        <w:t>HAVING</w:t>
      </w:r>
      <w:r>
        <w:rPr>
          <w:spacing w:val="-2"/>
        </w:rPr>
        <w:t xml:space="preserve"> </w:t>
      </w:r>
      <w:proofErr w:type="spellStart"/>
      <w:r>
        <w:t>инструкциясы</w:t>
      </w:r>
      <w:proofErr w:type="spellEnd"/>
    </w:p>
    <w:p w:rsidR="00171ECB" w:rsidRDefault="00171ECB" w:rsidP="00171ECB">
      <w:pPr>
        <w:pStyle w:val="31"/>
        <w:spacing w:before="3" w:line="251" w:lineRule="exact"/>
        <w:ind w:left="1632"/>
      </w:pPr>
      <w:proofErr w:type="spellStart"/>
      <w:r>
        <w:t>Бағандағы</w:t>
      </w:r>
      <w:proofErr w:type="spellEnd"/>
      <w:r>
        <w:t xml:space="preserve"> </w:t>
      </w:r>
      <w:proofErr w:type="spellStart"/>
      <w:r>
        <w:t>мəндер</w:t>
      </w:r>
      <w:proofErr w:type="spellEnd"/>
      <w:r>
        <w:t xml:space="preserve"> </w:t>
      </w:r>
      <w:proofErr w:type="spellStart"/>
      <w:r>
        <w:t>санын</w:t>
      </w:r>
      <w:proofErr w:type="spellEnd"/>
      <w:r>
        <w:t xml:space="preserve"> </w:t>
      </w:r>
      <w:proofErr w:type="spellStart"/>
      <w:r>
        <w:t>есептеу</w:t>
      </w:r>
      <w:proofErr w:type="spellEnd"/>
    </w:p>
    <w:p w:rsidR="00171ECB" w:rsidRDefault="00171ECB" w:rsidP="00171ECB">
      <w:pPr>
        <w:pStyle w:val="a3"/>
        <w:ind w:left="1179" w:right="1357" w:firstLine="453"/>
      </w:pPr>
      <w:proofErr w:type="gramStart"/>
      <w:r>
        <w:t>COUNT(</w:t>
      </w:r>
      <w:proofErr w:type="gramEnd"/>
      <w:r>
        <w:t xml:space="preserve"> ) </w:t>
      </w:r>
      <w:proofErr w:type="spellStart"/>
      <w:r>
        <w:t>статистикалық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бағандағы</w:t>
      </w:r>
      <w:proofErr w:type="spellEnd"/>
      <w:r>
        <w:t xml:space="preserve"> </w:t>
      </w:r>
      <w:proofErr w:type="spellStart"/>
      <w:r>
        <w:t>мəндер</w:t>
      </w:r>
      <w:proofErr w:type="spellEnd"/>
      <w:r>
        <w:t xml:space="preserve"> </w:t>
      </w:r>
      <w:proofErr w:type="spellStart"/>
      <w:r>
        <w:t>санын</w:t>
      </w:r>
      <w:proofErr w:type="spellEnd"/>
      <w:r>
        <w:t xml:space="preserve"> </w:t>
      </w:r>
      <w:proofErr w:type="spellStart"/>
      <w:r>
        <w:t>есептейді</w:t>
      </w:r>
      <w:proofErr w:type="spellEnd"/>
      <w:r>
        <w:t xml:space="preserve">. </w:t>
      </w:r>
      <w:proofErr w:type="gramStart"/>
      <w:r>
        <w:t>COUNT(</w:t>
      </w:r>
      <w:proofErr w:type="gramEnd"/>
      <w:r>
        <w:t xml:space="preserve"> )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бағандардың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типіне</w:t>
      </w:r>
      <w:proofErr w:type="spellEnd"/>
      <w:r>
        <w:t xml:space="preserve"> </w:t>
      </w:r>
      <w:proofErr w:type="spellStart"/>
      <w:r>
        <w:t>қарамай</w:t>
      </w:r>
      <w:proofErr w:type="spellEnd"/>
      <w:r>
        <w:t xml:space="preserve"> </w:t>
      </w:r>
      <w:proofErr w:type="spellStart"/>
      <w:r>
        <w:t>əруақытта</w:t>
      </w:r>
      <w:proofErr w:type="spellEnd"/>
      <w:r>
        <w:t xml:space="preserve"> </w:t>
      </w:r>
      <w:proofErr w:type="spellStart"/>
      <w:r>
        <w:t>бүтін</w:t>
      </w:r>
      <w:proofErr w:type="spellEnd"/>
      <w:r>
        <w:t xml:space="preserve"> </w:t>
      </w:r>
      <w:proofErr w:type="spellStart"/>
      <w:r>
        <w:t>санды</w:t>
      </w:r>
      <w:proofErr w:type="spellEnd"/>
      <w:r>
        <w:t xml:space="preserve"> </w:t>
      </w:r>
      <w:proofErr w:type="spellStart"/>
      <w:r>
        <w:t>қайтарады</w:t>
      </w:r>
      <w:proofErr w:type="spellEnd"/>
      <w:r>
        <w:t>.</w:t>
      </w:r>
    </w:p>
    <w:p w:rsidR="00171ECB" w:rsidRDefault="00171ECB" w:rsidP="00171ECB">
      <w:pPr>
        <w:pStyle w:val="a3"/>
        <w:ind w:left="1179" w:right="1112" w:firstLine="453"/>
        <w:jc w:val="both"/>
      </w:pPr>
      <w:proofErr w:type="gramStart"/>
      <w:r>
        <w:t>COUNT(</w:t>
      </w:r>
      <w:proofErr w:type="gramEnd"/>
      <w:r>
        <w:t xml:space="preserve"> )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ұяшықтардың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мəндері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критерийді</w:t>
      </w:r>
      <w:proofErr w:type="spellEnd"/>
      <w:r>
        <w:t xml:space="preserve"> </w:t>
      </w:r>
      <w:proofErr w:type="spellStart"/>
      <w:r>
        <w:t>қанағаттандыратын</w:t>
      </w:r>
      <w:proofErr w:type="spellEnd"/>
      <w:r>
        <w:t xml:space="preserve"> </w:t>
      </w:r>
      <w:proofErr w:type="spellStart"/>
      <w:r>
        <w:t>ұяшықтардың</w:t>
      </w:r>
      <w:proofErr w:type="spellEnd"/>
      <w:r>
        <w:t xml:space="preserve"> </w:t>
      </w:r>
      <w:proofErr w:type="spellStart"/>
      <w:r>
        <w:t>саны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. </w:t>
      </w:r>
      <w:proofErr w:type="spellStart"/>
      <w:r>
        <w:t>Сондықтан</w:t>
      </w:r>
      <w:proofErr w:type="spellEnd"/>
      <w:r>
        <w:t xml:space="preserve"> </w:t>
      </w:r>
      <w:proofErr w:type="gramStart"/>
      <w:r>
        <w:t>COUNT(</w:t>
      </w:r>
      <w:proofErr w:type="gramEnd"/>
      <w:r>
        <w:t xml:space="preserve">*)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статистикалық</w:t>
      </w:r>
      <w:proofErr w:type="spellEnd"/>
      <w:r>
        <w:t xml:space="preserve">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енгізілген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деректер</w:t>
      </w:r>
      <w:proofErr w:type="spellEnd"/>
      <w:r>
        <w:t xml:space="preserve"> </w:t>
      </w:r>
      <w:proofErr w:type="spellStart"/>
      <w:r>
        <w:t>мəнін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жолдарды</w:t>
      </w:r>
      <w:proofErr w:type="spellEnd"/>
      <w:r>
        <w:t xml:space="preserve"> </w:t>
      </w:r>
      <w:proofErr w:type="spellStart"/>
      <w:r>
        <w:t>санайды</w:t>
      </w:r>
      <w:proofErr w:type="spellEnd"/>
      <w:r>
        <w:t xml:space="preserve">. </w:t>
      </w:r>
      <w:proofErr w:type="spellStart"/>
      <w:r>
        <w:t>Тəжірибеде</w:t>
      </w:r>
      <w:proofErr w:type="spellEnd"/>
      <w:r>
        <w:t xml:space="preserve"> </w:t>
      </w:r>
      <w:proofErr w:type="spellStart"/>
      <w:r>
        <w:t>жолдарды</w:t>
      </w:r>
      <w:proofErr w:type="spellEnd"/>
      <w:r>
        <w:t xml:space="preserve"> </w:t>
      </w:r>
      <w:proofErr w:type="spellStart"/>
      <w:r>
        <w:t>санау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gramStart"/>
      <w:r>
        <w:t>COUNT(</w:t>
      </w:r>
      <w:proofErr w:type="gramEnd"/>
      <w:r>
        <w:t xml:space="preserve"> ) </w:t>
      </w:r>
      <w:proofErr w:type="spellStart"/>
      <w:r>
        <w:t>емес</w:t>
      </w:r>
      <w:proofErr w:type="spellEnd"/>
      <w:r>
        <w:t xml:space="preserve">, COUNT(*) </w:t>
      </w:r>
      <w:proofErr w:type="spellStart"/>
      <w:r>
        <w:t>функциясы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>.</w:t>
      </w:r>
    </w:p>
    <w:p w:rsidR="00171ECB" w:rsidRDefault="00171ECB" w:rsidP="00171ECB">
      <w:pPr>
        <w:pStyle w:val="a3"/>
        <w:ind w:left="1179" w:right="1204" w:firstLine="453"/>
      </w:pPr>
      <w:proofErr w:type="gramStart"/>
      <w:r>
        <w:t xml:space="preserve">DISTINCT </w:t>
      </w:r>
      <w:proofErr w:type="spellStart"/>
      <w:r>
        <w:t>предикатының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бағанға</w:t>
      </w:r>
      <w:proofErr w:type="spellEnd"/>
      <w:r>
        <w:t xml:space="preserve"> </w:t>
      </w:r>
      <w:proofErr w:type="spellStart"/>
      <w:r>
        <w:t>статистикалық</w:t>
      </w:r>
      <w:proofErr w:type="spellEnd"/>
      <w:r>
        <w:t xml:space="preserve"> </w:t>
      </w:r>
      <w:proofErr w:type="spellStart"/>
      <w:r>
        <w:t>функцияны</w:t>
      </w:r>
      <w:proofErr w:type="spellEnd"/>
      <w:r>
        <w:t xml:space="preserve"> </w:t>
      </w:r>
      <w:proofErr w:type="spellStart"/>
      <w:r>
        <w:t>қолданбас</w:t>
      </w:r>
      <w:proofErr w:type="spellEnd"/>
      <w:r>
        <w:t xml:space="preserve"> </w:t>
      </w:r>
      <w:proofErr w:type="spellStart"/>
      <w:r>
        <w:t>бұрын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ішінен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қайталанатын</w:t>
      </w:r>
      <w:proofErr w:type="spellEnd"/>
      <w:r>
        <w:t xml:space="preserve"> </w:t>
      </w:r>
      <w:proofErr w:type="spellStart"/>
      <w:r>
        <w:t>мəндерді</w:t>
      </w:r>
      <w:proofErr w:type="spellEnd"/>
      <w:r>
        <w:t xml:space="preserve"> </w:t>
      </w:r>
      <w:proofErr w:type="spellStart"/>
      <w:r>
        <w:t>жоюды</w:t>
      </w:r>
      <w:proofErr w:type="spellEnd"/>
      <w:r>
        <w:t xml:space="preserve"> </w:t>
      </w:r>
      <w:proofErr w:type="spellStart"/>
      <w:r>
        <w:t>көрсетуге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  <w:proofErr w:type="gramEnd"/>
    </w:p>
    <w:p w:rsidR="00171ECB" w:rsidRDefault="00171ECB" w:rsidP="00171ECB">
      <w:pPr>
        <w:pStyle w:val="a3"/>
        <w:ind w:left="1179" w:right="1112" w:firstLine="453"/>
        <w:jc w:val="both"/>
      </w:pPr>
      <w:proofErr w:type="gramStart"/>
      <w:r>
        <w:t xml:space="preserve">GROUP BY </w:t>
      </w:r>
      <w:proofErr w:type="spellStart"/>
      <w:r>
        <w:t>ұсынысы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топтаушы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 xml:space="preserve">,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нəтижелер</w:t>
      </w:r>
      <w:proofErr w:type="spellEnd"/>
      <w:r>
        <w:t xml:space="preserve"> </w:t>
      </w:r>
      <w:proofErr w:type="spellStart"/>
      <w:r>
        <w:t>кестесіндегі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жолды</w:t>
      </w:r>
      <w:proofErr w:type="spellEnd"/>
      <w:r>
        <w:t xml:space="preserve"> </w:t>
      </w:r>
      <w:proofErr w:type="spellStart"/>
      <w:r>
        <w:t>жолдар</w:t>
      </w:r>
      <w:proofErr w:type="spellEnd"/>
      <w:r>
        <w:t xml:space="preserve"> </w:t>
      </w:r>
      <w:proofErr w:type="spellStart"/>
      <w:r>
        <w:t>тобының</w:t>
      </w:r>
      <w:proofErr w:type="spellEnd"/>
      <w:r>
        <w:t xml:space="preserve"> </w:t>
      </w:r>
      <w:proofErr w:type="spellStart"/>
      <w:r>
        <w:t>əрқайсысы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генерациялайды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біріктіреді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GROUP BY </w:t>
      </w:r>
      <w:proofErr w:type="spellStart"/>
      <w:r>
        <w:t>ұсынысында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</w:t>
      </w:r>
      <w:proofErr w:type="spellStart"/>
      <w:r>
        <w:t>бағандар</w:t>
      </w:r>
      <w:proofErr w:type="spellEnd"/>
      <w:r>
        <w:t xml:space="preserve"> </w:t>
      </w:r>
      <w:proofErr w:type="spellStart"/>
      <w:r>
        <w:t>топтаушы</w:t>
      </w:r>
      <w:proofErr w:type="spellEnd"/>
      <w:r>
        <w:t xml:space="preserve"> </w:t>
      </w:r>
      <w:proofErr w:type="spellStart"/>
      <w:r>
        <w:t>бағандары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 xml:space="preserve">, </w:t>
      </w:r>
      <w:proofErr w:type="spellStart"/>
      <w:r>
        <w:t>себебі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жолдардың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белгісі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топқа</w:t>
      </w:r>
      <w:proofErr w:type="spellEnd"/>
      <w:r>
        <w:t xml:space="preserve"> </w:t>
      </w:r>
      <w:proofErr w:type="spellStart"/>
      <w:r>
        <w:t>бөлінетіндігін</w:t>
      </w:r>
      <w:proofErr w:type="spellEnd"/>
      <w:r>
        <w:t xml:space="preserve"> </w:t>
      </w:r>
      <w:proofErr w:type="spellStart"/>
      <w:r>
        <w:t>анықтайды</w:t>
      </w:r>
      <w:proofErr w:type="spellEnd"/>
      <w:r>
        <w:t>.</w:t>
      </w:r>
      <w:proofErr w:type="gramEnd"/>
    </w:p>
    <w:p w:rsidR="00171ECB" w:rsidRDefault="00171ECB" w:rsidP="00171ECB">
      <w:pPr>
        <w:pStyle w:val="a3"/>
        <w:tabs>
          <w:tab w:val="left" w:pos="2707"/>
          <w:tab w:val="left" w:pos="4255"/>
          <w:tab w:val="left" w:pos="4836"/>
          <w:tab w:val="left" w:pos="6035"/>
          <w:tab w:val="left" w:pos="7127"/>
          <w:tab w:val="left" w:pos="8078"/>
          <w:tab w:val="left" w:pos="9383"/>
        </w:tabs>
        <w:ind w:left="1179" w:right="1115" w:firstLine="453"/>
      </w:pPr>
      <w:proofErr w:type="gramStart"/>
      <w:r>
        <w:t>HAVING</w:t>
      </w:r>
      <w:r>
        <w:tab/>
      </w:r>
      <w:proofErr w:type="spellStart"/>
      <w:r>
        <w:t>инструкциясы</w:t>
      </w:r>
      <w:proofErr w:type="spellEnd"/>
      <w:r>
        <w:tab/>
      </w:r>
      <w:proofErr w:type="spellStart"/>
      <w:r>
        <w:t>жол</w:t>
      </w:r>
      <w:proofErr w:type="spellEnd"/>
      <w:r>
        <w:tab/>
      </w:r>
      <w:proofErr w:type="spellStart"/>
      <w:r>
        <w:t>топтарына</w:t>
      </w:r>
      <w:proofErr w:type="spellEnd"/>
      <w:r>
        <w:tab/>
      </w:r>
      <w:proofErr w:type="spellStart"/>
      <w:r>
        <w:t>сұрыптау</w:t>
      </w:r>
      <w:proofErr w:type="spellEnd"/>
      <w:r>
        <w:tab/>
      </w:r>
      <w:proofErr w:type="spellStart"/>
      <w:r>
        <w:t>шартын</w:t>
      </w:r>
      <w:proofErr w:type="spellEnd"/>
      <w:r>
        <w:tab/>
      </w:r>
      <w:proofErr w:type="spellStart"/>
      <w:r>
        <w:t>анықтайды</w:t>
      </w:r>
      <w:proofErr w:type="spellEnd"/>
      <w:r>
        <w:t>.</w:t>
      </w:r>
      <w:proofErr w:type="gramEnd"/>
      <w:r>
        <w:tab/>
        <w:t xml:space="preserve">HAVING </w:t>
      </w:r>
      <w:proofErr w:type="spellStart"/>
      <w:r>
        <w:t>ұсынысында</w:t>
      </w:r>
      <w:proofErr w:type="spellEnd"/>
      <w:r>
        <w:t xml:space="preserve"> WHERE </w:t>
      </w:r>
      <w:proofErr w:type="spellStart"/>
      <w:r>
        <w:t>ұсынысындағы</w:t>
      </w:r>
      <w:proofErr w:type="spellEnd"/>
      <w:r>
        <w:t xml:space="preserve"> </w:t>
      </w:r>
      <w:proofErr w:type="spellStart"/>
      <w:r>
        <w:t>сұрыптау</w:t>
      </w:r>
      <w:proofErr w:type="spellEnd"/>
      <w:r>
        <w:t xml:space="preserve"> </w:t>
      </w:r>
      <w:proofErr w:type="spellStart"/>
      <w:r>
        <w:t>шарты</w:t>
      </w:r>
      <w:proofErr w:type="spellEnd"/>
      <w:r>
        <w:rPr>
          <w:spacing w:val="-6"/>
        </w:rPr>
        <w:t xml:space="preserve"> </w:t>
      </w:r>
      <w:proofErr w:type="spellStart"/>
      <w:r>
        <w:t>көрсетіледі</w:t>
      </w:r>
      <w:proofErr w:type="spellEnd"/>
      <w:r>
        <w:t>.</w:t>
      </w:r>
    </w:p>
    <w:p w:rsidR="00171ECB" w:rsidRDefault="00171ECB" w:rsidP="00171ECB">
      <w:pPr>
        <w:spacing w:line="274" w:lineRule="exact"/>
        <w:ind w:left="1179"/>
        <w:rPr>
          <w:sz w:val="24"/>
        </w:rPr>
      </w:pPr>
    </w:p>
    <w:p w:rsidR="00171ECB" w:rsidRDefault="00171ECB" w:rsidP="00171ECB">
      <w:pPr>
        <w:spacing w:line="274" w:lineRule="exact"/>
        <w:ind w:left="1179"/>
      </w:pPr>
      <w:proofErr w:type="spellStart"/>
      <w:r>
        <w:t>Ба</w:t>
      </w:r>
      <w:r>
        <w:t>ғыныңқы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құрамды</w:t>
      </w:r>
      <w:proofErr w:type="spellEnd"/>
      <w:r>
        <w:t xml:space="preserve"> </w:t>
      </w:r>
      <w:proofErr w:type="spellStart"/>
      <w:r>
        <w:t>сұраныстар</w:t>
      </w:r>
      <w:bookmarkStart w:id="0" w:name="_GoBack"/>
      <w:bookmarkEnd w:id="0"/>
      <w:proofErr w:type="spellEnd"/>
    </w:p>
    <w:p w:rsidR="00171ECB" w:rsidRDefault="00171ECB" w:rsidP="00171ECB">
      <w:pPr>
        <w:pStyle w:val="11"/>
        <w:spacing w:before="5" w:line="273" w:lineRule="exact"/>
        <w:ind w:left="0"/>
      </w:pPr>
    </w:p>
    <w:p w:rsidR="00171ECB" w:rsidRDefault="00171ECB" w:rsidP="00171ECB">
      <w:pPr>
        <w:pStyle w:val="a5"/>
        <w:numPr>
          <w:ilvl w:val="0"/>
          <w:numId w:val="4"/>
        </w:numPr>
        <w:tabs>
          <w:tab w:val="left" w:pos="1540"/>
        </w:tabs>
        <w:spacing w:line="250" w:lineRule="exact"/>
      </w:pPr>
      <w:proofErr w:type="spellStart"/>
      <w:r>
        <w:t>Бағыныңқы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құрамды</w:t>
      </w:r>
      <w:proofErr w:type="spellEnd"/>
      <w:r>
        <w:rPr>
          <w:spacing w:val="1"/>
        </w:rPr>
        <w:t xml:space="preserve"> </w:t>
      </w:r>
      <w:proofErr w:type="spellStart"/>
      <w:r>
        <w:t>сұраныстар</w:t>
      </w:r>
      <w:proofErr w:type="spellEnd"/>
      <w:r>
        <w:t>.</w:t>
      </w:r>
    </w:p>
    <w:p w:rsidR="00171ECB" w:rsidRDefault="00171ECB" w:rsidP="00171ECB">
      <w:pPr>
        <w:pStyle w:val="a5"/>
        <w:numPr>
          <w:ilvl w:val="0"/>
          <w:numId w:val="4"/>
        </w:numPr>
        <w:tabs>
          <w:tab w:val="left" w:pos="1540"/>
        </w:tabs>
        <w:spacing w:before="1"/>
      </w:pPr>
      <w:proofErr w:type="spellStart"/>
      <w:r>
        <w:t>Ішкі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түсінігі</w:t>
      </w:r>
      <w:proofErr w:type="spellEnd"/>
      <w:r>
        <w:t>.</w:t>
      </w:r>
    </w:p>
    <w:p w:rsidR="00171ECB" w:rsidRDefault="00171ECB" w:rsidP="00171ECB">
      <w:pPr>
        <w:pStyle w:val="a3"/>
        <w:ind w:left="1179" w:right="1110" w:firstLine="453"/>
        <w:jc w:val="both"/>
      </w:pPr>
      <w:proofErr w:type="gramStart"/>
      <w:r>
        <w:t>SQL-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бағыныңқы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түсінігі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;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механизмі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нəтижесін</w:t>
      </w:r>
      <w:proofErr w:type="spellEnd"/>
      <w:r>
        <w:t xml:space="preserve"> </w:t>
      </w:r>
      <w:proofErr w:type="spellStart"/>
      <w:r>
        <w:t>басқаның</w:t>
      </w:r>
      <w:proofErr w:type="spellEnd"/>
      <w:r>
        <w:t xml:space="preserve"> </w:t>
      </w:r>
      <w:proofErr w:type="spellStart"/>
      <w:r>
        <w:t>құрамы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Бір</w:t>
      </w:r>
      <w:proofErr w:type="spellEnd"/>
      <w:r>
        <w:t xml:space="preserve"> </w:t>
      </w:r>
      <w:proofErr w:type="spellStart"/>
      <w:r>
        <w:t>сұранысты</w:t>
      </w:r>
      <w:proofErr w:type="spellEnd"/>
      <w:r>
        <w:t xml:space="preserve"> </w:t>
      </w:r>
      <w:proofErr w:type="spellStart"/>
      <w:r>
        <w:t>басқаның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мүмкіндігі</w:t>
      </w:r>
      <w:proofErr w:type="spellEnd"/>
      <w:r>
        <w:t xml:space="preserve"> «</w:t>
      </w:r>
      <w:proofErr w:type="spellStart"/>
      <w:r>
        <w:t>сұраныстардың</w:t>
      </w:r>
      <w:proofErr w:type="spellEnd"/>
      <w:r>
        <w:t xml:space="preserve"> </w:t>
      </w:r>
      <w:proofErr w:type="spellStart"/>
      <w:r>
        <w:t>құрылымдалған</w:t>
      </w:r>
      <w:proofErr w:type="spellEnd"/>
      <w:r>
        <w:t xml:space="preserve"> </w:t>
      </w:r>
      <w:proofErr w:type="spellStart"/>
      <w:r>
        <w:t>тілі</w:t>
      </w:r>
      <w:proofErr w:type="spellEnd"/>
      <w:r>
        <w:t xml:space="preserve">» </w:t>
      </w:r>
      <w:proofErr w:type="spellStart"/>
      <w:r>
        <w:t>атауында</w:t>
      </w:r>
      <w:proofErr w:type="spellEnd"/>
      <w:r>
        <w:t xml:space="preserve"> «</w:t>
      </w:r>
      <w:proofErr w:type="spellStart"/>
      <w:r>
        <w:t>құрылымдалған</w:t>
      </w:r>
      <w:proofErr w:type="spellEnd"/>
      <w:r>
        <w:t xml:space="preserve">» </w:t>
      </w:r>
      <w:proofErr w:type="spellStart"/>
      <w:r>
        <w:t>сөзінің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себептен</w:t>
      </w:r>
      <w:proofErr w:type="spellEnd"/>
      <w:r>
        <w:t>.</w:t>
      </w:r>
      <w:proofErr w:type="gramEnd"/>
      <w:r>
        <w:t xml:space="preserve"> </w:t>
      </w:r>
      <w:proofErr w:type="spellStart"/>
      <w:r>
        <w:t>Бағыныңқы</w:t>
      </w:r>
      <w:proofErr w:type="spellEnd"/>
      <w:r>
        <w:t xml:space="preserve"> </w:t>
      </w:r>
      <w:proofErr w:type="spellStart"/>
      <w:r>
        <w:t>сұраныстардың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маңыздылығы</w:t>
      </w:r>
      <w:proofErr w:type="spellEnd"/>
      <w:r>
        <w:t>: SQL-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кейбір</w:t>
      </w:r>
      <w:proofErr w:type="spellEnd"/>
      <w:r>
        <w:t xml:space="preserve"> </w:t>
      </w:r>
      <w:proofErr w:type="spellStart"/>
      <w:r>
        <w:t>сұраныстарды</w:t>
      </w:r>
      <w:proofErr w:type="spellEnd"/>
      <w:r>
        <w:t xml:space="preserve"> </w:t>
      </w:r>
      <w:proofErr w:type="spellStart"/>
      <w:r>
        <w:t>осы</w:t>
      </w:r>
      <w:proofErr w:type="spellEnd"/>
      <w:r>
        <w:t xml:space="preserve"> </w:t>
      </w:r>
      <w:proofErr w:type="spellStart"/>
      <w:r>
        <w:t>бағыныңқы</w:t>
      </w:r>
      <w:proofErr w:type="spellEnd"/>
      <w:r>
        <w:t xml:space="preserve"> </w:t>
      </w:r>
      <w:proofErr w:type="spellStart"/>
      <w:r>
        <w:t>сұраныстарсыз</w:t>
      </w:r>
      <w:proofErr w:type="spellEnd"/>
      <w:r>
        <w:t xml:space="preserve"> </w:t>
      </w:r>
      <w:proofErr w:type="spellStart"/>
      <w:r>
        <w:t>тұжырымдауға</w:t>
      </w:r>
      <w:proofErr w:type="spellEnd"/>
      <w:r>
        <w:t xml:space="preserve"> </w:t>
      </w:r>
      <w:proofErr w:type="spellStart"/>
      <w:r>
        <w:t>болмайтындығында</w:t>
      </w:r>
      <w:proofErr w:type="spellEnd"/>
      <w:r>
        <w:t>.</w:t>
      </w:r>
    </w:p>
    <w:p w:rsidR="00171ECB" w:rsidRDefault="00171ECB" w:rsidP="00171ECB">
      <w:pPr>
        <w:pStyle w:val="a5"/>
        <w:numPr>
          <w:ilvl w:val="1"/>
          <w:numId w:val="4"/>
        </w:numPr>
        <w:tabs>
          <w:tab w:val="left" w:pos="1900"/>
        </w:tabs>
        <w:spacing w:line="240" w:lineRule="auto"/>
        <w:ind w:right="1112"/>
        <w:jc w:val="both"/>
      </w:pPr>
      <w:proofErr w:type="spellStart"/>
      <w:r>
        <w:t>Бағыныңқы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– SQL-</w:t>
      </w:r>
      <w:proofErr w:type="spellStart"/>
      <w:r>
        <w:t>дің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инструкцияларының</w:t>
      </w:r>
      <w:proofErr w:type="spellEnd"/>
      <w:r>
        <w:t xml:space="preserve"> HAVING </w:t>
      </w:r>
      <w:proofErr w:type="spellStart"/>
      <w:r>
        <w:t>немесе</w:t>
      </w:r>
      <w:proofErr w:type="spellEnd"/>
      <w:r>
        <w:t xml:space="preserve"> WHERE </w:t>
      </w:r>
      <w:proofErr w:type="spellStart"/>
      <w:r>
        <w:t>ұсынысында</w:t>
      </w:r>
      <w:proofErr w:type="spellEnd"/>
      <w:r>
        <w:t xml:space="preserve"> </w:t>
      </w:r>
      <w:proofErr w:type="spellStart"/>
      <w:r>
        <w:t>кездесетін</w:t>
      </w:r>
      <w:proofErr w:type="spellEnd"/>
      <w:r>
        <w:t xml:space="preserve"> </w:t>
      </w:r>
      <w:proofErr w:type="spellStart"/>
      <w:r>
        <w:t>сұранысын</w:t>
      </w:r>
      <w:proofErr w:type="spellEnd"/>
      <w:r>
        <w:t xml:space="preserve"> </w:t>
      </w:r>
      <w:proofErr w:type="spellStart"/>
      <w:r>
        <w:t>атайды</w:t>
      </w:r>
      <w:proofErr w:type="spellEnd"/>
      <w:r>
        <w:t xml:space="preserve">.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(</w:t>
      </w:r>
      <w:proofErr w:type="spellStart"/>
      <w:r>
        <w:t>ішке</w:t>
      </w:r>
      <w:proofErr w:type="spellEnd"/>
      <w:r>
        <w:t xml:space="preserve"> </w:t>
      </w:r>
      <w:proofErr w:type="spellStart"/>
      <w:r>
        <w:t>салынған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) </w:t>
      </w:r>
      <w:proofErr w:type="gramStart"/>
      <w:r>
        <w:t xml:space="preserve">–  </w:t>
      </w:r>
      <w:proofErr w:type="spellStart"/>
      <w:r>
        <w:t>бұл</w:t>
      </w:r>
      <w:proofErr w:type="spellEnd"/>
      <w:proofErr w:type="gramEnd"/>
      <w:r>
        <w:t xml:space="preserve"> </w:t>
      </w:r>
      <w:proofErr w:type="spellStart"/>
      <w:r>
        <w:t>уақытша</w:t>
      </w:r>
      <w:proofErr w:type="spellEnd"/>
      <w:r>
        <w:t xml:space="preserve"> </w:t>
      </w:r>
      <w:proofErr w:type="spellStart"/>
      <w:r>
        <w:t>кестені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құрамы</w:t>
      </w:r>
      <w:proofErr w:type="spellEnd"/>
      <w:r>
        <w:t xml:space="preserve"> -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 xml:space="preserve"> </w:t>
      </w:r>
      <w:proofErr w:type="spellStart"/>
      <w:r>
        <w:t>алынып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</w:t>
      </w:r>
      <w:proofErr w:type="spellStart"/>
      <w:r>
        <w:t>өңделетін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.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сұраныстың</w:t>
      </w:r>
      <w:proofErr w:type="spellEnd"/>
      <w:r>
        <w:t xml:space="preserve"> </w:t>
      </w:r>
      <w:proofErr w:type="spellStart"/>
      <w:r>
        <w:t>мəтіні</w:t>
      </w:r>
      <w:proofErr w:type="spellEnd"/>
      <w:r>
        <w:t xml:space="preserve"> </w:t>
      </w:r>
      <w:proofErr w:type="spellStart"/>
      <w:r>
        <w:t>жақшаға</w:t>
      </w:r>
      <w:proofErr w:type="spellEnd"/>
      <w:r>
        <w:t xml:space="preserve"> </w:t>
      </w:r>
      <w:proofErr w:type="spellStart"/>
      <w:r>
        <w:t>алынуы</w:t>
      </w:r>
      <w:proofErr w:type="spellEnd"/>
      <w:r>
        <w:rPr>
          <w:spacing w:val="-12"/>
        </w:rPr>
        <w:t xml:space="preserve"> </w:t>
      </w:r>
      <w:proofErr w:type="spellStart"/>
      <w:r>
        <w:t>керек</w:t>
      </w:r>
      <w:proofErr w:type="spellEnd"/>
      <w:r>
        <w:t>.</w:t>
      </w:r>
    </w:p>
    <w:p w:rsidR="00171ECB" w:rsidRDefault="00171ECB" w:rsidP="00171ECB">
      <w:pPr>
        <w:pStyle w:val="a3"/>
        <w:spacing w:before="1" w:line="252" w:lineRule="exact"/>
        <w:ind w:left="1632"/>
      </w:pPr>
      <w:proofErr w:type="spellStart"/>
      <w:r>
        <w:t>Ішкі</w:t>
      </w:r>
      <w:proofErr w:type="spellEnd"/>
      <w:r>
        <w:t xml:space="preserve"> </w:t>
      </w:r>
      <w:proofErr w:type="spellStart"/>
      <w:r>
        <w:t>сұраныстың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бар</w:t>
      </w:r>
      <w:proofErr w:type="spellEnd"/>
      <w:r>
        <w:t>:</w:t>
      </w:r>
    </w:p>
    <w:p w:rsidR="00171ECB" w:rsidRDefault="00171ECB" w:rsidP="00171ECB">
      <w:pPr>
        <w:pStyle w:val="a5"/>
        <w:numPr>
          <w:ilvl w:val="0"/>
          <w:numId w:val="3"/>
        </w:numPr>
        <w:tabs>
          <w:tab w:val="left" w:pos="1924"/>
        </w:tabs>
        <w:spacing w:line="240" w:lineRule="auto"/>
        <w:ind w:right="1112" w:firstLine="453"/>
        <w:jc w:val="both"/>
      </w:pPr>
      <w:proofErr w:type="spellStart"/>
      <w:r>
        <w:t>Скалярлы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мəнді</w:t>
      </w:r>
      <w:proofErr w:type="spellEnd"/>
      <w:r>
        <w:t xml:space="preserve"> </w:t>
      </w:r>
      <w:proofErr w:type="spellStart"/>
      <w:r>
        <w:t>қайтарады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жалғыз</w:t>
      </w:r>
      <w:proofErr w:type="spellEnd"/>
      <w:r>
        <w:t xml:space="preserve"> </w:t>
      </w:r>
      <w:proofErr w:type="spellStart"/>
      <w:r>
        <w:t>мəнді</w:t>
      </w:r>
      <w:proofErr w:type="spellEnd"/>
      <w:r>
        <w:t xml:space="preserve"> </w:t>
      </w:r>
      <w:proofErr w:type="spellStart"/>
      <w:r>
        <w:t>көрсететін</w:t>
      </w:r>
      <w:proofErr w:type="spellEnd"/>
      <w:r>
        <w:t xml:space="preserve"> </w:t>
      </w:r>
      <w:proofErr w:type="spellStart"/>
      <w:r>
        <w:t>жердің</w:t>
      </w:r>
      <w:proofErr w:type="spellEnd"/>
      <w:r>
        <w:t xml:space="preserve"> </w:t>
      </w:r>
      <w:proofErr w:type="spellStart"/>
      <w:r>
        <w:t>барлығында</w:t>
      </w:r>
      <w:proofErr w:type="spellEnd"/>
      <w:r>
        <w:rPr>
          <w:spacing w:val="-1"/>
        </w:rPr>
        <w:t xml:space="preserve"> </w:t>
      </w:r>
      <w:proofErr w:type="spellStart"/>
      <w:r>
        <w:t>қолданылады</w:t>
      </w:r>
      <w:proofErr w:type="spellEnd"/>
      <w:r>
        <w:t>.</w:t>
      </w:r>
    </w:p>
    <w:p w:rsidR="00171ECB" w:rsidRDefault="00171ECB" w:rsidP="00171ECB">
      <w:pPr>
        <w:pStyle w:val="a5"/>
        <w:numPr>
          <w:ilvl w:val="0"/>
          <w:numId w:val="3"/>
        </w:numPr>
        <w:tabs>
          <w:tab w:val="left" w:pos="1916"/>
        </w:tabs>
        <w:spacing w:line="240" w:lineRule="auto"/>
        <w:ind w:right="1112" w:firstLine="453"/>
        <w:jc w:val="both"/>
      </w:pPr>
      <w:proofErr w:type="spellStart"/>
      <w:r>
        <w:t>Кестелі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мəндерді</w:t>
      </w:r>
      <w:proofErr w:type="spellEnd"/>
      <w:r>
        <w:t xml:space="preserve"> </w:t>
      </w:r>
      <w:proofErr w:type="spellStart"/>
      <w:r>
        <w:t>қайтарады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жолдан</w:t>
      </w:r>
      <w:proofErr w:type="spellEnd"/>
      <w:r>
        <w:t xml:space="preserve"> </w:t>
      </w:r>
      <w:proofErr w:type="spellStart"/>
      <w:r>
        <w:t>артық</w:t>
      </w:r>
      <w:proofErr w:type="spellEnd"/>
      <w:r>
        <w:t xml:space="preserve"> </w:t>
      </w:r>
      <w:proofErr w:type="spellStart"/>
      <w:r>
        <w:t>жолда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 xml:space="preserve"> </w:t>
      </w:r>
      <w:proofErr w:type="spellStart"/>
      <w:r>
        <w:t>кестенің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бағандар</w:t>
      </w:r>
      <w:proofErr w:type="spellEnd"/>
      <w:r>
        <w:t xml:space="preserve"> </w:t>
      </w:r>
      <w:proofErr w:type="spellStart"/>
      <w:r>
        <w:t>мəні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жерлердің</w:t>
      </w:r>
      <w:proofErr w:type="spellEnd"/>
      <w:r>
        <w:t xml:space="preserve"> </w:t>
      </w:r>
      <w:proofErr w:type="spellStart"/>
      <w:r>
        <w:t>барлығында</w:t>
      </w:r>
      <w:proofErr w:type="spellEnd"/>
      <w:r>
        <w:t xml:space="preserve"> </w:t>
      </w:r>
      <w:proofErr w:type="spellStart"/>
      <w:r>
        <w:t>қолданылуы</w:t>
      </w:r>
      <w:proofErr w:type="spellEnd"/>
      <w:r>
        <w:rPr>
          <w:spacing w:val="-3"/>
        </w:rPr>
        <w:t xml:space="preserve"> </w:t>
      </w:r>
      <w:proofErr w:type="spellStart"/>
      <w:r>
        <w:t>мүмкін</w:t>
      </w:r>
      <w:proofErr w:type="spellEnd"/>
      <w:r>
        <w:t>.</w:t>
      </w:r>
    </w:p>
    <w:p w:rsidR="00171ECB" w:rsidRDefault="00171ECB" w:rsidP="00171ECB">
      <w:pPr>
        <w:pStyle w:val="a3"/>
        <w:spacing w:line="252" w:lineRule="exact"/>
        <w:ind w:left="1632"/>
      </w:pPr>
      <w:proofErr w:type="spellStart"/>
      <w:r>
        <w:lastRenderedPageBreak/>
        <w:t>Бағыныңқы</w:t>
      </w:r>
      <w:proofErr w:type="spellEnd"/>
      <w:r>
        <w:t xml:space="preserve"> </w:t>
      </w:r>
      <w:proofErr w:type="spellStart"/>
      <w:r>
        <w:t>сұраныстағы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шарттары</w:t>
      </w:r>
      <w:proofErr w:type="spellEnd"/>
      <w:r>
        <w:t>:</w:t>
      </w:r>
    </w:p>
    <w:p w:rsidR="00171ECB" w:rsidRDefault="00171ECB" w:rsidP="00171ECB">
      <w:pPr>
        <w:spacing w:line="252" w:lineRule="exact"/>
        <w:sectPr w:rsidR="00171ECB">
          <w:pgSz w:w="11910" w:h="16840"/>
          <w:pgMar w:top="1580" w:right="300" w:bottom="280" w:left="240" w:header="720" w:footer="720" w:gutter="0"/>
          <w:cols w:space="720"/>
        </w:sectPr>
      </w:pPr>
    </w:p>
    <w:p w:rsidR="00171ECB" w:rsidRDefault="00171ECB" w:rsidP="00171ECB">
      <w:pPr>
        <w:pStyle w:val="a5"/>
        <w:numPr>
          <w:ilvl w:val="1"/>
          <w:numId w:val="4"/>
        </w:numPr>
        <w:tabs>
          <w:tab w:val="left" w:pos="1898"/>
          <w:tab w:val="left" w:pos="1900"/>
        </w:tabs>
        <w:spacing w:before="74" w:line="240" w:lineRule="auto"/>
        <w:ind w:right="1112"/>
      </w:pPr>
      <w:proofErr w:type="spellStart"/>
      <w:r>
        <w:lastRenderedPageBreak/>
        <w:t>Бағыныңқы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нəтижесімен</w:t>
      </w:r>
      <w:proofErr w:type="spellEnd"/>
      <w:r>
        <w:t xml:space="preserve"> </w:t>
      </w:r>
      <w:proofErr w:type="spellStart"/>
      <w:r>
        <w:t>салыстыру</w:t>
      </w:r>
      <w:proofErr w:type="spellEnd"/>
      <w:r>
        <w:t xml:space="preserve">. </w:t>
      </w:r>
      <w:proofErr w:type="spellStart"/>
      <w:r>
        <w:t>Өрнектің</w:t>
      </w:r>
      <w:proofErr w:type="spellEnd"/>
      <w:r>
        <w:t xml:space="preserve"> </w:t>
      </w:r>
      <w:proofErr w:type="spellStart"/>
      <w:r>
        <w:t>мəні</w:t>
      </w:r>
      <w:proofErr w:type="spellEnd"/>
      <w:r>
        <w:t xml:space="preserve"> </w:t>
      </w:r>
      <w:proofErr w:type="spellStart"/>
      <w:r>
        <w:t>бағыныңқы</w:t>
      </w:r>
      <w:proofErr w:type="spellEnd"/>
      <w:r>
        <w:t xml:space="preserve"> </w:t>
      </w:r>
      <w:proofErr w:type="spellStart"/>
      <w:r>
        <w:t>сұраныспен</w:t>
      </w:r>
      <w:proofErr w:type="spellEnd"/>
      <w:r>
        <w:t xml:space="preserve"> </w:t>
      </w:r>
      <w:proofErr w:type="spellStart"/>
      <w:r>
        <w:t>қайтарылатын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мəнмен</w:t>
      </w:r>
      <w:proofErr w:type="spellEnd"/>
      <w:r>
        <w:t xml:space="preserve"> </w:t>
      </w:r>
      <w:proofErr w:type="spellStart"/>
      <w:r>
        <w:t>салыстырылады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тексеріс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салыстыруды</w:t>
      </w:r>
      <w:proofErr w:type="spellEnd"/>
      <w:r>
        <w:t xml:space="preserve"> </w:t>
      </w:r>
      <w:proofErr w:type="spellStart"/>
      <w:r>
        <w:t>еске</w:t>
      </w:r>
      <w:proofErr w:type="spellEnd"/>
      <w:r>
        <w:rPr>
          <w:spacing w:val="-36"/>
        </w:rPr>
        <w:t xml:space="preserve"> </w:t>
      </w:r>
      <w:proofErr w:type="spellStart"/>
      <w:r>
        <w:t>салады</w:t>
      </w:r>
      <w:proofErr w:type="spellEnd"/>
      <w:r>
        <w:t>.</w:t>
      </w:r>
    </w:p>
    <w:p w:rsidR="00171ECB" w:rsidRDefault="00171ECB" w:rsidP="00171ECB">
      <w:pPr>
        <w:pStyle w:val="a5"/>
        <w:numPr>
          <w:ilvl w:val="1"/>
          <w:numId w:val="4"/>
        </w:numPr>
        <w:tabs>
          <w:tab w:val="left" w:pos="1900"/>
        </w:tabs>
        <w:spacing w:line="240" w:lineRule="auto"/>
        <w:ind w:right="1113"/>
        <w:jc w:val="both"/>
      </w:pPr>
      <w:proofErr w:type="spellStart"/>
      <w:r>
        <w:t>Бағыныңқы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нəтижесіне</w:t>
      </w:r>
      <w:proofErr w:type="spellEnd"/>
      <w:r>
        <w:t xml:space="preserve"> </w:t>
      </w:r>
      <w:proofErr w:type="spellStart"/>
      <w:r>
        <w:t>жататын</w:t>
      </w:r>
      <w:proofErr w:type="spellEnd"/>
      <w:r>
        <w:t xml:space="preserve"> </w:t>
      </w:r>
      <w:proofErr w:type="spellStart"/>
      <w:r>
        <w:t>тексеріс</w:t>
      </w:r>
      <w:proofErr w:type="spellEnd"/>
      <w:r>
        <w:t xml:space="preserve">. </w:t>
      </w:r>
      <w:proofErr w:type="spellStart"/>
      <w:r>
        <w:t>Өрнек</w:t>
      </w:r>
      <w:proofErr w:type="spellEnd"/>
      <w:r>
        <w:t xml:space="preserve"> </w:t>
      </w:r>
      <w:proofErr w:type="spellStart"/>
      <w:r>
        <w:t>мəнінің</w:t>
      </w:r>
      <w:proofErr w:type="spellEnd"/>
      <w:r>
        <w:t xml:space="preserve"> </w:t>
      </w:r>
      <w:proofErr w:type="spellStart"/>
      <w:r>
        <w:t>бағыныңқы</w:t>
      </w:r>
      <w:proofErr w:type="spellEnd"/>
      <w:r>
        <w:t xml:space="preserve"> </w:t>
      </w:r>
      <w:proofErr w:type="spellStart"/>
      <w:r>
        <w:t>сұраныспен</w:t>
      </w:r>
      <w:proofErr w:type="spellEnd"/>
      <w:r>
        <w:t xml:space="preserve"> </w:t>
      </w:r>
      <w:proofErr w:type="spellStart"/>
      <w:r>
        <w:t>қайтарылатын</w:t>
      </w:r>
      <w:proofErr w:type="spellEnd"/>
      <w:r>
        <w:t xml:space="preserve"> </w:t>
      </w:r>
      <w:proofErr w:type="spellStart"/>
      <w:r>
        <w:t>мəндер</w:t>
      </w:r>
      <w:proofErr w:type="spellEnd"/>
      <w:r>
        <w:t xml:space="preserve"> </w:t>
      </w:r>
      <w:proofErr w:type="spellStart"/>
      <w:r>
        <w:t>жиынының</w:t>
      </w:r>
      <w:proofErr w:type="spellEnd"/>
      <w:r>
        <w:t xml:space="preserve"> </w:t>
      </w:r>
      <w:proofErr w:type="spellStart"/>
      <w:r>
        <w:t>біреуіне</w:t>
      </w:r>
      <w:proofErr w:type="spellEnd"/>
      <w:r>
        <w:t xml:space="preserve"> </w:t>
      </w:r>
      <w:proofErr w:type="spellStart"/>
      <w:r>
        <w:t>тең</w:t>
      </w:r>
      <w:proofErr w:type="spellEnd"/>
      <w:r>
        <w:t xml:space="preserve"> </w:t>
      </w:r>
      <w:proofErr w:type="spellStart"/>
      <w:r>
        <w:t>болатындығы</w:t>
      </w:r>
      <w:proofErr w:type="spellEnd"/>
      <w:r>
        <w:t xml:space="preserve"> </w:t>
      </w:r>
      <w:proofErr w:type="spellStart"/>
      <w:r>
        <w:t>тексеріледі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тексеріс</w:t>
      </w:r>
      <w:proofErr w:type="spellEnd"/>
      <w:r>
        <w:t xml:space="preserve"> </w:t>
      </w:r>
      <w:proofErr w:type="spellStart"/>
      <w:r>
        <w:t>жиынға</w:t>
      </w:r>
      <w:proofErr w:type="spellEnd"/>
      <w:r>
        <w:t xml:space="preserve"> </w:t>
      </w:r>
      <w:proofErr w:type="spellStart"/>
      <w:r>
        <w:t>тиістілікті</w:t>
      </w:r>
      <w:proofErr w:type="spellEnd"/>
      <w:r>
        <w:t xml:space="preserve"> </w:t>
      </w:r>
      <w:proofErr w:type="spellStart"/>
      <w:r>
        <w:t>тексеруді</w:t>
      </w:r>
      <w:proofErr w:type="spellEnd"/>
      <w:r>
        <w:t xml:space="preserve"> </w:t>
      </w:r>
      <w:proofErr w:type="spellStart"/>
      <w:r>
        <w:t>еске</w:t>
      </w:r>
      <w:proofErr w:type="spellEnd"/>
      <w:r>
        <w:rPr>
          <w:spacing w:val="-5"/>
        </w:rPr>
        <w:t xml:space="preserve"> </w:t>
      </w:r>
      <w:proofErr w:type="spellStart"/>
      <w:r>
        <w:t>салады</w:t>
      </w:r>
      <w:proofErr w:type="spellEnd"/>
      <w:r>
        <w:t>.</w:t>
      </w:r>
    </w:p>
    <w:p w:rsidR="00171ECB" w:rsidRDefault="00171ECB" w:rsidP="00171ECB">
      <w:pPr>
        <w:pStyle w:val="a5"/>
        <w:numPr>
          <w:ilvl w:val="1"/>
          <w:numId w:val="4"/>
        </w:numPr>
        <w:tabs>
          <w:tab w:val="left" w:pos="1898"/>
          <w:tab w:val="left" w:pos="1900"/>
        </w:tabs>
        <w:spacing w:line="240" w:lineRule="auto"/>
        <w:ind w:right="1113"/>
      </w:pPr>
      <w:proofErr w:type="spellStart"/>
      <w:r>
        <w:t>Бар</w:t>
      </w:r>
      <w:proofErr w:type="spellEnd"/>
      <w:r>
        <w:t xml:space="preserve"> </w:t>
      </w:r>
      <w:proofErr w:type="spellStart"/>
      <w:r>
        <w:t>болуына</w:t>
      </w:r>
      <w:proofErr w:type="spellEnd"/>
      <w:r>
        <w:t xml:space="preserve"> </w:t>
      </w:r>
      <w:proofErr w:type="spellStart"/>
      <w:r>
        <w:t>тексеріс</w:t>
      </w:r>
      <w:proofErr w:type="spellEnd"/>
      <w:r>
        <w:t xml:space="preserve">. </w:t>
      </w:r>
      <w:proofErr w:type="spellStart"/>
      <w:r>
        <w:t>Бағыныңқы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нəтижелер</w:t>
      </w:r>
      <w:proofErr w:type="spellEnd"/>
      <w:r>
        <w:t xml:space="preserve"> </w:t>
      </w:r>
      <w:proofErr w:type="spellStart"/>
      <w:r>
        <w:t>кестесіндегі</w:t>
      </w:r>
      <w:proofErr w:type="spellEnd"/>
      <w:r>
        <w:t xml:space="preserve"> </w:t>
      </w:r>
      <w:proofErr w:type="spellStart"/>
      <w:r>
        <w:t>жолдардың</w:t>
      </w:r>
      <w:proofErr w:type="spellEnd"/>
      <w:r>
        <w:t xml:space="preserve"> </w:t>
      </w:r>
      <w:proofErr w:type="spellStart"/>
      <w:r>
        <w:t>бар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тексеріледі</w:t>
      </w:r>
      <w:proofErr w:type="spellEnd"/>
      <w:r>
        <w:t>.</w:t>
      </w:r>
    </w:p>
    <w:p w:rsidR="00171ECB" w:rsidRDefault="00171ECB" w:rsidP="00171ECB">
      <w:pPr>
        <w:pStyle w:val="a5"/>
        <w:numPr>
          <w:ilvl w:val="1"/>
          <w:numId w:val="4"/>
        </w:numPr>
        <w:tabs>
          <w:tab w:val="left" w:pos="1898"/>
          <w:tab w:val="left" w:pos="1900"/>
        </w:tabs>
        <w:spacing w:line="240" w:lineRule="auto"/>
        <w:ind w:right="1113"/>
      </w:pPr>
      <w:proofErr w:type="spellStart"/>
      <w:r>
        <w:t>Көп</w:t>
      </w:r>
      <w:proofErr w:type="spellEnd"/>
      <w:r>
        <w:t xml:space="preserve"> </w:t>
      </w:r>
      <w:proofErr w:type="spellStart"/>
      <w:r>
        <w:t>ретті</w:t>
      </w:r>
      <w:proofErr w:type="spellEnd"/>
      <w:r>
        <w:t xml:space="preserve"> </w:t>
      </w:r>
      <w:proofErr w:type="spellStart"/>
      <w:r>
        <w:t>салыстырулар</w:t>
      </w:r>
      <w:proofErr w:type="spellEnd"/>
      <w:r>
        <w:t xml:space="preserve">. </w:t>
      </w:r>
      <w:proofErr w:type="spellStart"/>
      <w:r>
        <w:t>Бағыныңқы</w:t>
      </w:r>
      <w:proofErr w:type="spellEnd"/>
      <w:r>
        <w:t xml:space="preserve"> </w:t>
      </w:r>
      <w:proofErr w:type="spellStart"/>
      <w:r>
        <w:t>сұраныспен</w:t>
      </w:r>
      <w:proofErr w:type="spellEnd"/>
      <w:r>
        <w:t xml:space="preserve"> </w:t>
      </w:r>
      <w:proofErr w:type="spellStart"/>
      <w:r>
        <w:t>қайтарылатын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мəндер</w:t>
      </w:r>
      <w:proofErr w:type="spellEnd"/>
      <w:r>
        <w:t xml:space="preserve"> </w:t>
      </w:r>
      <w:proofErr w:type="spellStart"/>
      <w:r>
        <w:t>жиынының</w:t>
      </w:r>
      <w:proofErr w:type="spellEnd"/>
      <w:r>
        <w:t xml:space="preserve"> </w:t>
      </w:r>
      <w:proofErr w:type="spellStart"/>
      <w:r>
        <w:t>əрқайсысымен</w:t>
      </w:r>
      <w:proofErr w:type="spellEnd"/>
      <w:r>
        <w:t xml:space="preserve"> </w:t>
      </w:r>
      <w:proofErr w:type="spellStart"/>
      <w:r>
        <w:t>өрнектің</w:t>
      </w:r>
      <w:proofErr w:type="spellEnd"/>
      <w:r>
        <w:t xml:space="preserve"> </w:t>
      </w:r>
      <w:proofErr w:type="spellStart"/>
      <w:r>
        <w:t>мəні</w:t>
      </w:r>
      <w:proofErr w:type="spellEnd"/>
      <w:r>
        <w:t xml:space="preserve"> </w:t>
      </w:r>
      <w:proofErr w:type="spellStart"/>
      <w:r>
        <w:t>салыстырылады</w:t>
      </w:r>
      <w:proofErr w:type="spellEnd"/>
      <w:r>
        <w:t xml:space="preserve"> [1, б.</w:t>
      </w:r>
      <w:r>
        <w:rPr>
          <w:spacing w:val="-8"/>
        </w:rPr>
        <w:t xml:space="preserve"> </w:t>
      </w:r>
      <w:r>
        <w:t>205].</w:t>
      </w:r>
    </w:p>
    <w:p w:rsidR="00171ECB" w:rsidRDefault="00171ECB" w:rsidP="00171ECB">
      <w:pPr>
        <w:pStyle w:val="a3"/>
        <w:ind w:left="1178" w:right="1111" w:firstLine="453"/>
        <w:jc w:val="both"/>
      </w:pPr>
      <w:proofErr w:type="spellStart"/>
      <w:r>
        <w:t>Салыстыру</w:t>
      </w:r>
      <w:proofErr w:type="spellEnd"/>
      <w:r>
        <w:t xml:space="preserve"> </w:t>
      </w:r>
      <w:proofErr w:type="spellStart"/>
      <w:r>
        <w:t>операциясында</w:t>
      </w:r>
      <w:proofErr w:type="spellEnd"/>
      <w:r>
        <w:t xml:space="preserve"> </w:t>
      </w:r>
      <w:proofErr w:type="spellStart"/>
      <w:r>
        <w:t>алты</w:t>
      </w:r>
      <w:proofErr w:type="spellEnd"/>
      <w:r>
        <w:t xml:space="preserve"> </w:t>
      </w:r>
      <w:proofErr w:type="spellStart"/>
      <w:r>
        <w:t>салыстыру</w:t>
      </w:r>
      <w:proofErr w:type="spellEnd"/>
      <w:r>
        <w:t xml:space="preserve"> </w:t>
      </w:r>
      <w:proofErr w:type="spellStart"/>
      <w:r>
        <w:t>операторларын</w:t>
      </w:r>
      <w:proofErr w:type="spellEnd"/>
      <w:r>
        <w:t xml:space="preserve"> (=, &lt;&gt;, &lt;, &lt;=, &gt;, &gt;=), </w:t>
      </w:r>
      <w:proofErr w:type="spellStart"/>
      <w:r>
        <w:t>бағыныңқы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нəтижесімен</w:t>
      </w:r>
      <w:proofErr w:type="spellEnd"/>
      <w:r>
        <w:t xml:space="preserve">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салыстырулар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proofErr w:type="gramStart"/>
      <w:r>
        <w:t>Салыстыруға</w:t>
      </w:r>
      <w:proofErr w:type="spellEnd"/>
      <w:r>
        <w:t xml:space="preserve"> </w:t>
      </w:r>
      <w:proofErr w:type="spellStart"/>
      <w:r>
        <w:t>қатысатын</w:t>
      </w:r>
      <w:proofErr w:type="spellEnd"/>
      <w:r>
        <w:t xml:space="preserve"> </w:t>
      </w:r>
      <w:proofErr w:type="spellStart"/>
      <w:r>
        <w:t>бағыныңқы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нəтиже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жалғыз</w:t>
      </w:r>
      <w:proofErr w:type="spellEnd"/>
      <w:r>
        <w:t xml:space="preserve"> </w:t>
      </w:r>
      <w:proofErr w:type="spellStart"/>
      <w:r>
        <w:t>мəнді</w:t>
      </w:r>
      <w:proofErr w:type="spellEnd"/>
      <w:r>
        <w:t xml:space="preserve"> </w:t>
      </w:r>
      <w:proofErr w:type="spellStart"/>
      <w:r>
        <w:t>қайтару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бағаннан</w:t>
      </w:r>
      <w:proofErr w:type="spellEnd"/>
      <w:r>
        <w:t xml:space="preserve">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жолды</w:t>
      </w:r>
      <w:proofErr w:type="spellEnd"/>
      <w:r>
        <w:t xml:space="preserve"> </w:t>
      </w:r>
      <w:proofErr w:type="spellStart"/>
      <w:r>
        <w:t>қайтару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Егер</w:t>
      </w:r>
      <w:proofErr w:type="spellEnd"/>
      <w:r>
        <w:t xml:space="preserve"> </w:t>
      </w:r>
      <w:proofErr w:type="spellStart"/>
      <w:r>
        <w:t>бағыныңқы</w:t>
      </w:r>
      <w:proofErr w:type="spellEnd"/>
      <w:r>
        <w:t xml:space="preserve"> </w:t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нəтижесі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баған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салыстырудың</w:t>
      </w:r>
      <w:proofErr w:type="spellEnd"/>
      <w:r>
        <w:t xml:space="preserve"> </w:t>
      </w:r>
      <w:proofErr w:type="spellStart"/>
      <w:r>
        <w:t>мағынасы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жəне</w:t>
      </w:r>
      <w:proofErr w:type="spellEnd"/>
      <w:r>
        <w:t xml:space="preserve"> ДҚБЖ </w:t>
      </w:r>
      <w:proofErr w:type="spellStart"/>
      <w:r>
        <w:t>қате</w:t>
      </w:r>
      <w:proofErr w:type="spellEnd"/>
      <w:r>
        <w:t xml:space="preserve"> 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дерек</w:t>
      </w:r>
      <w:proofErr w:type="spellEnd"/>
      <w:r>
        <w:t xml:space="preserve"> </w:t>
      </w:r>
      <w:proofErr w:type="spellStart"/>
      <w:r>
        <w:t>шығарады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Егер</w:t>
      </w:r>
      <w:proofErr w:type="spellEnd"/>
      <w:r>
        <w:t xml:space="preserve"> </w:t>
      </w:r>
      <w:proofErr w:type="spellStart"/>
      <w:r>
        <w:t>бағыныңқы</w:t>
      </w:r>
      <w:proofErr w:type="spellEnd"/>
      <w:r>
        <w:t xml:space="preserve"> </w:t>
      </w:r>
      <w:proofErr w:type="spellStart"/>
      <w:r>
        <w:t>сұраныстың</w:t>
      </w:r>
      <w:proofErr w:type="spellEnd"/>
      <w:r>
        <w:t xml:space="preserve"> </w:t>
      </w:r>
      <w:proofErr w:type="spellStart"/>
      <w:r>
        <w:t>орындалу</w:t>
      </w:r>
      <w:proofErr w:type="spellEnd"/>
      <w:r>
        <w:t xml:space="preserve"> </w:t>
      </w:r>
      <w:proofErr w:type="spellStart"/>
      <w:r>
        <w:t>нəтижесінде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алынбаса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NULL </w:t>
      </w:r>
      <w:proofErr w:type="spellStart"/>
      <w:r>
        <w:t>мəні</w:t>
      </w:r>
      <w:proofErr w:type="spellEnd"/>
      <w:r>
        <w:t xml:space="preserve"> </w:t>
      </w:r>
      <w:proofErr w:type="spellStart"/>
      <w:r>
        <w:t>алынса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салыстыру</w:t>
      </w:r>
      <w:proofErr w:type="spellEnd"/>
      <w:r>
        <w:t xml:space="preserve"> </w:t>
      </w:r>
      <w:proofErr w:type="spellStart"/>
      <w:r>
        <w:t>операциясы</w:t>
      </w:r>
      <w:proofErr w:type="spellEnd"/>
      <w:r>
        <w:t xml:space="preserve"> NULL-</w:t>
      </w:r>
      <w:proofErr w:type="spellStart"/>
      <w:r>
        <w:t>ді</w:t>
      </w:r>
      <w:proofErr w:type="spellEnd"/>
      <w:r>
        <w:t xml:space="preserve"> </w:t>
      </w:r>
      <w:proofErr w:type="spellStart"/>
      <w:r>
        <w:t>қайтарады</w:t>
      </w:r>
      <w:proofErr w:type="spellEnd"/>
      <w:r>
        <w:t>.</w:t>
      </w:r>
      <w:proofErr w:type="gramEnd"/>
    </w:p>
    <w:p w:rsidR="00FE0482" w:rsidRDefault="00FE0482"/>
    <w:sectPr w:rsidR="00FE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05A48"/>
    <w:multiLevelType w:val="hybridMultilevel"/>
    <w:tmpl w:val="8A961D58"/>
    <w:lvl w:ilvl="0" w:tplc="16784EA4">
      <w:start w:val="1"/>
      <w:numFmt w:val="decimal"/>
      <w:lvlText w:val="%1."/>
      <w:lvlJc w:val="left"/>
      <w:pPr>
        <w:ind w:left="1179" w:hanging="29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A52E5F8">
      <w:numFmt w:val="bullet"/>
      <w:lvlText w:val="•"/>
      <w:lvlJc w:val="left"/>
      <w:pPr>
        <w:ind w:left="2198" w:hanging="291"/>
      </w:pPr>
      <w:rPr>
        <w:rFonts w:hint="default"/>
      </w:rPr>
    </w:lvl>
    <w:lvl w:ilvl="2" w:tplc="009E059E">
      <w:numFmt w:val="bullet"/>
      <w:lvlText w:val="•"/>
      <w:lvlJc w:val="left"/>
      <w:pPr>
        <w:ind w:left="3217" w:hanging="291"/>
      </w:pPr>
      <w:rPr>
        <w:rFonts w:hint="default"/>
      </w:rPr>
    </w:lvl>
    <w:lvl w:ilvl="3" w:tplc="F3D6165C">
      <w:numFmt w:val="bullet"/>
      <w:lvlText w:val="•"/>
      <w:lvlJc w:val="left"/>
      <w:pPr>
        <w:ind w:left="4235" w:hanging="291"/>
      </w:pPr>
      <w:rPr>
        <w:rFonts w:hint="default"/>
      </w:rPr>
    </w:lvl>
    <w:lvl w:ilvl="4" w:tplc="2BAA8944">
      <w:numFmt w:val="bullet"/>
      <w:lvlText w:val="•"/>
      <w:lvlJc w:val="left"/>
      <w:pPr>
        <w:ind w:left="5254" w:hanging="291"/>
      </w:pPr>
      <w:rPr>
        <w:rFonts w:hint="default"/>
      </w:rPr>
    </w:lvl>
    <w:lvl w:ilvl="5" w:tplc="57943580">
      <w:numFmt w:val="bullet"/>
      <w:lvlText w:val="•"/>
      <w:lvlJc w:val="left"/>
      <w:pPr>
        <w:ind w:left="6272" w:hanging="291"/>
      </w:pPr>
      <w:rPr>
        <w:rFonts w:hint="default"/>
      </w:rPr>
    </w:lvl>
    <w:lvl w:ilvl="6" w:tplc="C2E8E31A">
      <w:numFmt w:val="bullet"/>
      <w:lvlText w:val="•"/>
      <w:lvlJc w:val="left"/>
      <w:pPr>
        <w:ind w:left="7291" w:hanging="291"/>
      </w:pPr>
      <w:rPr>
        <w:rFonts w:hint="default"/>
      </w:rPr>
    </w:lvl>
    <w:lvl w:ilvl="7" w:tplc="FEFEFEE0">
      <w:numFmt w:val="bullet"/>
      <w:lvlText w:val="•"/>
      <w:lvlJc w:val="left"/>
      <w:pPr>
        <w:ind w:left="8309" w:hanging="291"/>
      </w:pPr>
      <w:rPr>
        <w:rFonts w:hint="default"/>
      </w:rPr>
    </w:lvl>
    <w:lvl w:ilvl="8" w:tplc="93720BAA">
      <w:numFmt w:val="bullet"/>
      <w:lvlText w:val="•"/>
      <w:lvlJc w:val="left"/>
      <w:pPr>
        <w:ind w:left="9328" w:hanging="291"/>
      </w:pPr>
      <w:rPr>
        <w:rFonts w:hint="default"/>
      </w:rPr>
    </w:lvl>
  </w:abstractNum>
  <w:abstractNum w:abstractNumId="1">
    <w:nsid w:val="59D03C11"/>
    <w:multiLevelType w:val="hybridMultilevel"/>
    <w:tmpl w:val="424CC1F0"/>
    <w:lvl w:ilvl="0" w:tplc="BF0A9718">
      <w:start w:val="1"/>
      <w:numFmt w:val="decimal"/>
      <w:lvlText w:val="%1."/>
      <w:lvlJc w:val="left"/>
      <w:pPr>
        <w:ind w:left="15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63E6670">
      <w:start w:val="1"/>
      <w:numFmt w:val="decimal"/>
      <w:lvlText w:val="%2."/>
      <w:lvlJc w:val="left"/>
      <w:pPr>
        <w:ind w:left="1179" w:hanging="2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2D28996">
      <w:numFmt w:val="bullet"/>
      <w:lvlText w:val="•"/>
      <w:lvlJc w:val="left"/>
      <w:pPr>
        <w:ind w:left="2631" w:hanging="267"/>
      </w:pPr>
      <w:rPr>
        <w:rFonts w:hint="default"/>
      </w:rPr>
    </w:lvl>
    <w:lvl w:ilvl="3" w:tplc="E792617E">
      <w:numFmt w:val="bullet"/>
      <w:lvlText w:val="•"/>
      <w:lvlJc w:val="left"/>
      <w:pPr>
        <w:ind w:left="3723" w:hanging="267"/>
      </w:pPr>
      <w:rPr>
        <w:rFonts w:hint="default"/>
      </w:rPr>
    </w:lvl>
    <w:lvl w:ilvl="4" w:tplc="8870B7BA">
      <w:numFmt w:val="bullet"/>
      <w:lvlText w:val="•"/>
      <w:lvlJc w:val="left"/>
      <w:pPr>
        <w:ind w:left="4815" w:hanging="267"/>
      </w:pPr>
      <w:rPr>
        <w:rFonts w:hint="default"/>
      </w:rPr>
    </w:lvl>
    <w:lvl w:ilvl="5" w:tplc="C82250E0">
      <w:numFmt w:val="bullet"/>
      <w:lvlText w:val="•"/>
      <w:lvlJc w:val="left"/>
      <w:pPr>
        <w:ind w:left="5906" w:hanging="267"/>
      </w:pPr>
      <w:rPr>
        <w:rFonts w:hint="default"/>
      </w:rPr>
    </w:lvl>
    <w:lvl w:ilvl="6" w:tplc="23447332">
      <w:numFmt w:val="bullet"/>
      <w:lvlText w:val="•"/>
      <w:lvlJc w:val="left"/>
      <w:pPr>
        <w:ind w:left="6998" w:hanging="267"/>
      </w:pPr>
      <w:rPr>
        <w:rFonts w:hint="default"/>
      </w:rPr>
    </w:lvl>
    <w:lvl w:ilvl="7" w:tplc="B9801CB6">
      <w:numFmt w:val="bullet"/>
      <w:lvlText w:val="•"/>
      <w:lvlJc w:val="left"/>
      <w:pPr>
        <w:ind w:left="8090" w:hanging="267"/>
      </w:pPr>
      <w:rPr>
        <w:rFonts w:hint="default"/>
      </w:rPr>
    </w:lvl>
    <w:lvl w:ilvl="8" w:tplc="B28E7C38">
      <w:numFmt w:val="bullet"/>
      <w:lvlText w:val="•"/>
      <w:lvlJc w:val="left"/>
      <w:pPr>
        <w:ind w:left="9182" w:hanging="267"/>
      </w:pPr>
      <w:rPr>
        <w:rFonts w:hint="default"/>
      </w:rPr>
    </w:lvl>
  </w:abstractNum>
  <w:abstractNum w:abstractNumId="2">
    <w:nsid w:val="6A395533"/>
    <w:multiLevelType w:val="hybridMultilevel"/>
    <w:tmpl w:val="9BAA778C"/>
    <w:lvl w:ilvl="0" w:tplc="D4D6B1B6">
      <w:start w:val="1"/>
      <w:numFmt w:val="decimal"/>
      <w:lvlText w:val="%1."/>
      <w:lvlJc w:val="left"/>
      <w:pPr>
        <w:ind w:left="15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75071EC">
      <w:numFmt w:val="bullet"/>
      <w:lvlText w:val=""/>
      <w:lvlJc w:val="left"/>
      <w:pPr>
        <w:ind w:left="1899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980DCE">
      <w:numFmt w:val="bullet"/>
      <w:lvlText w:val="•"/>
      <w:lvlJc w:val="left"/>
      <w:pPr>
        <w:ind w:left="2951" w:hanging="360"/>
      </w:pPr>
      <w:rPr>
        <w:rFonts w:hint="default"/>
      </w:rPr>
    </w:lvl>
    <w:lvl w:ilvl="3" w:tplc="D66EBD70">
      <w:numFmt w:val="bullet"/>
      <w:lvlText w:val="•"/>
      <w:lvlJc w:val="left"/>
      <w:pPr>
        <w:ind w:left="4003" w:hanging="360"/>
      </w:pPr>
      <w:rPr>
        <w:rFonts w:hint="default"/>
      </w:rPr>
    </w:lvl>
    <w:lvl w:ilvl="4" w:tplc="2B608646">
      <w:numFmt w:val="bullet"/>
      <w:lvlText w:val="•"/>
      <w:lvlJc w:val="left"/>
      <w:pPr>
        <w:ind w:left="5055" w:hanging="360"/>
      </w:pPr>
      <w:rPr>
        <w:rFonts w:hint="default"/>
      </w:rPr>
    </w:lvl>
    <w:lvl w:ilvl="5" w:tplc="CDE0A9FE">
      <w:numFmt w:val="bullet"/>
      <w:lvlText w:val="•"/>
      <w:lvlJc w:val="left"/>
      <w:pPr>
        <w:ind w:left="6106" w:hanging="360"/>
      </w:pPr>
      <w:rPr>
        <w:rFonts w:hint="default"/>
      </w:rPr>
    </w:lvl>
    <w:lvl w:ilvl="6" w:tplc="15B65AD2">
      <w:numFmt w:val="bullet"/>
      <w:lvlText w:val="•"/>
      <w:lvlJc w:val="left"/>
      <w:pPr>
        <w:ind w:left="7158" w:hanging="360"/>
      </w:pPr>
      <w:rPr>
        <w:rFonts w:hint="default"/>
      </w:rPr>
    </w:lvl>
    <w:lvl w:ilvl="7" w:tplc="96748D0A">
      <w:numFmt w:val="bullet"/>
      <w:lvlText w:val="•"/>
      <w:lvlJc w:val="left"/>
      <w:pPr>
        <w:ind w:left="8210" w:hanging="360"/>
      </w:pPr>
      <w:rPr>
        <w:rFonts w:hint="default"/>
      </w:rPr>
    </w:lvl>
    <w:lvl w:ilvl="8" w:tplc="2C52D1A0">
      <w:numFmt w:val="bullet"/>
      <w:lvlText w:val="•"/>
      <w:lvlJc w:val="left"/>
      <w:pPr>
        <w:ind w:left="9262" w:hanging="360"/>
      </w:pPr>
      <w:rPr>
        <w:rFonts w:hint="default"/>
      </w:rPr>
    </w:lvl>
  </w:abstractNum>
  <w:abstractNum w:abstractNumId="3">
    <w:nsid w:val="6ED1120B"/>
    <w:multiLevelType w:val="hybridMultilevel"/>
    <w:tmpl w:val="AE34A488"/>
    <w:lvl w:ilvl="0" w:tplc="634A818E">
      <w:start w:val="1"/>
      <w:numFmt w:val="decimal"/>
      <w:lvlText w:val="%1."/>
      <w:lvlJc w:val="left"/>
      <w:pPr>
        <w:ind w:left="15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3E0EF36">
      <w:start w:val="1"/>
      <w:numFmt w:val="decimal"/>
      <w:lvlText w:val="%2."/>
      <w:lvlJc w:val="left"/>
      <w:pPr>
        <w:ind w:left="1179" w:hanging="2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93768348">
      <w:numFmt w:val="bullet"/>
      <w:lvlText w:val="•"/>
      <w:lvlJc w:val="left"/>
      <w:pPr>
        <w:ind w:left="2631" w:hanging="267"/>
      </w:pPr>
      <w:rPr>
        <w:rFonts w:hint="default"/>
      </w:rPr>
    </w:lvl>
    <w:lvl w:ilvl="3" w:tplc="DE4243EE">
      <w:numFmt w:val="bullet"/>
      <w:lvlText w:val="•"/>
      <w:lvlJc w:val="left"/>
      <w:pPr>
        <w:ind w:left="3723" w:hanging="267"/>
      </w:pPr>
      <w:rPr>
        <w:rFonts w:hint="default"/>
      </w:rPr>
    </w:lvl>
    <w:lvl w:ilvl="4" w:tplc="91CCE53A">
      <w:numFmt w:val="bullet"/>
      <w:lvlText w:val="•"/>
      <w:lvlJc w:val="left"/>
      <w:pPr>
        <w:ind w:left="4815" w:hanging="267"/>
      </w:pPr>
      <w:rPr>
        <w:rFonts w:hint="default"/>
      </w:rPr>
    </w:lvl>
    <w:lvl w:ilvl="5" w:tplc="A5DEA3B6">
      <w:numFmt w:val="bullet"/>
      <w:lvlText w:val="•"/>
      <w:lvlJc w:val="left"/>
      <w:pPr>
        <w:ind w:left="5906" w:hanging="267"/>
      </w:pPr>
      <w:rPr>
        <w:rFonts w:hint="default"/>
      </w:rPr>
    </w:lvl>
    <w:lvl w:ilvl="6" w:tplc="EB00F918">
      <w:numFmt w:val="bullet"/>
      <w:lvlText w:val="•"/>
      <w:lvlJc w:val="left"/>
      <w:pPr>
        <w:ind w:left="6998" w:hanging="267"/>
      </w:pPr>
      <w:rPr>
        <w:rFonts w:hint="default"/>
      </w:rPr>
    </w:lvl>
    <w:lvl w:ilvl="7" w:tplc="C102DBE2">
      <w:numFmt w:val="bullet"/>
      <w:lvlText w:val="•"/>
      <w:lvlJc w:val="left"/>
      <w:pPr>
        <w:ind w:left="8090" w:hanging="267"/>
      </w:pPr>
      <w:rPr>
        <w:rFonts w:hint="default"/>
      </w:rPr>
    </w:lvl>
    <w:lvl w:ilvl="8" w:tplc="0F9E78DE">
      <w:numFmt w:val="bullet"/>
      <w:lvlText w:val="•"/>
      <w:lvlJc w:val="left"/>
      <w:pPr>
        <w:ind w:left="9182" w:hanging="26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CB"/>
    <w:rsid w:val="00171ECB"/>
    <w:rsid w:val="00FE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1E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71ECB"/>
  </w:style>
  <w:style w:type="character" w:customStyle="1" w:styleId="a4">
    <w:name w:val="Основной текст Знак"/>
    <w:basedOn w:val="a0"/>
    <w:link w:val="a3"/>
    <w:uiPriority w:val="1"/>
    <w:rsid w:val="00171ECB"/>
    <w:rPr>
      <w:rFonts w:ascii="Times New Roman" w:eastAsia="Times New Roman" w:hAnsi="Times New Roman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171ECB"/>
    <w:pPr>
      <w:spacing w:line="274" w:lineRule="exact"/>
      <w:ind w:left="1179"/>
      <w:outlineLvl w:val="1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171ECB"/>
    <w:pPr>
      <w:spacing w:line="250" w:lineRule="exact"/>
      <w:ind w:left="1179"/>
      <w:outlineLvl w:val="3"/>
    </w:pPr>
    <w:rPr>
      <w:b/>
      <w:bCs/>
    </w:rPr>
  </w:style>
  <w:style w:type="paragraph" w:styleId="a5">
    <w:name w:val="List Paragraph"/>
    <w:basedOn w:val="a"/>
    <w:uiPriority w:val="1"/>
    <w:qFormat/>
    <w:rsid w:val="00171ECB"/>
    <w:pPr>
      <w:spacing w:line="252" w:lineRule="exact"/>
      <w:ind w:left="1899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1E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71ECB"/>
  </w:style>
  <w:style w:type="character" w:customStyle="1" w:styleId="a4">
    <w:name w:val="Основной текст Знак"/>
    <w:basedOn w:val="a0"/>
    <w:link w:val="a3"/>
    <w:uiPriority w:val="1"/>
    <w:rsid w:val="00171ECB"/>
    <w:rPr>
      <w:rFonts w:ascii="Times New Roman" w:eastAsia="Times New Roman" w:hAnsi="Times New Roman" w:cs="Times New Roman"/>
      <w:lang w:val="en-US"/>
    </w:rPr>
  </w:style>
  <w:style w:type="paragraph" w:customStyle="1" w:styleId="11">
    <w:name w:val="Заголовок 11"/>
    <w:basedOn w:val="a"/>
    <w:uiPriority w:val="1"/>
    <w:qFormat/>
    <w:rsid w:val="00171ECB"/>
    <w:pPr>
      <w:spacing w:line="274" w:lineRule="exact"/>
      <w:ind w:left="1179"/>
      <w:outlineLvl w:val="1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171ECB"/>
    <w:pPr>
      <w:spacing w:line="250" w:lineRule="exact"/>
      <w:ind w:left="1179"/>
      <w:outlineLvl w:val="3"/>
    </w:pPr>
    <w:rPr>
      <w:b/>
      <w:bCs/>
    </w:rPr>
  </w:style>
  <w:style w:type="paragraph" w:styleId="a5">
    <w:name w:val="List Paragraph"/>
    <w:basedOn w:val="a"/>
    <w:uiPriority w:val="1"/>
    <w:qFormat/>
    <w:rsid w:val="00171ECB"/>
    <w:pPr>
      <w:spacing w:line="252" w:lineRule="exact"/>
      <w:ind w:left="189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Фарида</cp:lastModifiedBy>
  <cp:revision>1</cp:revision>
  <dcterms:created xsi:type="dcterms:W3CDTF">2020-03-27T16:03:00Z</dcterms:created>
  <dcterms:modified xsi:type="dcterms:W3CDTF">2020-03-27T16:09:00Z</dcterms:modified>
</cp:coreProperties>
</file>